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4" w:rsidRDefault="00B71764" w:rsidP="00B71764">
      <w:pPr>
        <w:jc w:val="center"/>
      </w:pPr>
    </w:p>
    <w:p w:rsidR="00B71764" w:rsidRDefault="00B71764" w:rsidP="00B71764">
      <w:pPr>
        <w:jc w:val="center"/>
      </w:pPr>
      <w:r>
        <w:t>МУНИЦИПАЛЬНОЕ БЮДЖЕТНОЕ ДОШКОЛЬНОЕ ОБРАЗОВАТЕЛЬНОЕ УЧРЕЖДЕНИЕ</w:t>
      </w:r>
    </w:p>
    <w:p w:rsidR="00B71764" w:rsidRDefault="00B71764" w:rsidP="00B71764">
      <w:pPr>
        <w:pBdr>
          <w:bottom w:val="single" w:sz="12" w:space="1" w:color="auto"/>
        </w:pBdr>
        <w:jc w:val="center"/>
      </w:pPr>
      <w:r>
        <w:t>ДЕТСКИЙ САД № 5 «</w:t>
      </w:r>
      <w:r w:rsidR="0051093E">
        <w:t>Радуга</w:t>
      </w:r>
      <w:r>
        <w:t>»</w:t>
      </w:r>
    </w:p>
    <w:p w:rsidR="00B71764" w:rsidRDefault="00B71764" w:rsidP="00B71764"/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Паспорт физкультурного </w:t>
      </w:r>
    </w:p>
    <w:p w:rsidR="00B71764" w:rsidRDefault="00B71764" w:rsidP="00B7176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зала</w:t>
      </w:r>
    </w:p>
    <w:p w:rsidR="00B71764" w:rsidRDefault="00B71764" w:rsidP="00B71764">
      <w:pPr>
        <w:rPr>
          <w:b/>
          <w:sz w:val="96"/>
          <w:szCs w:val="96"/>
        </w:rPr>
      </w:pPr>
    </w:p>
    <w:p w:rsidR="00B71764" w:rsidRDefault="00B71764" w:rsidP="00B71764">
      <w:pPr>
        <w:rPr>
          <w:b/>
          <w:sz w:val="96"/>
          <w:szCs w:val="96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rPr>
          <w:b/>
          <w:sz w:val="24"/>
          <w:szCs w:val="24"/>
        </w:rPr>
      </w:pPr>
    </w:p>
    <w:p w:rsidR="00B71764" w:rsidRDefault="00B71764" w:rsidP="00B71764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Общие сведения</w:t>
      </w:r>
    </w:p>
    <w:p w:rsidR="00B71764" w:rsidRDefault="00B71764" w:rsidP="00B7176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Спортивный зал располагается в здании МБДОУ детский сад № 5 «</w:t>
      </w:r>
      <w:r w:rsidR="0051093E">
        <w:rPr>
          <w:rFonts w:eastAsia="Calibri"/>
          <w:sz w:val="28"/>
          <w:szCs w:val="28"/>
        </w:rPr>
        <w:t>Радуга</w:t>
      </w:r>
      <w:r>
        <w:rPr>
          <w:rFonts w:eastAsia="Calibri"/>
          <w:sz w:val="28"/>
          <w:szCs w:val="28"/>
        </w:rPr>
        <w:t xml:space="preserve">». </w:t>
      </w:r>
    </w:p>
    <w:p w:rsidR="00B71764" w:rsidRDefault="00B71764" w:rsidP="00B7176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Предназначен для проведения непосредственно образовательной деятельности, развлечений и праздников по физической культуре. </w:t>
      </w:r>
    </w:p>
    <w:p w:rsidR="00B71764" w:rsidRDefault="00B71764" w:rsidP="00B7176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Общая площадь составляет</w:t>
      </w:r>
      <w:r>
        <w:rPr>
          <w:rFonts w:eastAsia="Calibri"/>
          <w:sz w:val="28"/>
          <w:szCs w:val="28"/>
        </w:rPr>
        <w:t xml:space="preserve"> ______ .</w:t>
      </w:r>
    </w:p>
    <w:p w:rsidR="00B71764" w:rsidRDefault="00B71764" w:rsidP="00B7176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Ответственный:</w:t>
      </w:r>
      <w:r>
        <w:rPr>
          <w:rFonts w:eastAsia="Calibri"/>
          <w:sz w:val="28"/>
          <w:szCs w:val="28"/>
        </w:rPr>
        <w:t xml:space="preserve"> инструктор по физической культуре </w:t>
      </w:r>
      <w:r w:rsidR="0051093E">
        <w:rPr>
          <w:rFonts w:eastAsia="Calibri"/>
          <w:sz w:val="28"/>
          <w:szCs w:val="28"/>
        </w:rPr>
        <w:t>Егорова Елизавете Витальевна</w:t>
      </w:r>
    </w:p>
    <w:p w:rsidR="00B71764" w:rsidRDefault="00B71764" w:rsidP="00B71764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71764" w:rsidRDefault="00B71764" w:rsidP="00B717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ИНСТРУКЦИЯ  ПО  ОХРАНЕ  ТРУДА</w:t>
      </w:r>
    </w:p>
    <w:p w:rsidR="00B71764" w:rsidRDefault="00B71764" w:rsidP="00B717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 обучении детей основным видам движений в спортивном зале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разработана на основе </w:t>
      </w:r>
      <w:r>
        <w:rPr>
          <w:b/>
          <w:sz w:val="28"/>
          <w:szCs w:val="28"/>
        </w:rPr>
        <w:t>СанПиН 2.4.1.2660-10</w:t>
      </w:r>
      <w:r>
        <w:rPr>
          <w:sz w:val="28"/>
          <w:szCs w:val="28"/>
        </w:rPr>
        <w:t>, и ИОТ-43-2002,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 безопасности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 проведении занятий  физическими упражнениями возможно воздействие на воспитанников, следующих опасных факторов: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травма при использовании неисправного, непрочно установленного и не закрепленного спортивного оборудования и инвентаря;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травмы при нарушении правил использования спортивного оборудования и инвентаря;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остроты зрения при недостаточном освещении спортивного зала;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травмы при падении детей во время проведения подвижных игр и упражнений;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травмы при неправильном определении оптимального объема физической нагрузки, а также при нарушениях установленных режимов занятий и отдыха.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индивидуально-дифференцированного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подготовленности, уровень двигательной активности. Первую подгруппу составляют практически здоровые дети, имеющие средний и высокий уровень двигательной активности и хорошую физическую подготовленность. Во вторую подгруппу включают детей второй и третьей групп здоровья и с низким уровнем двигательной активности и слабой физической подготовленности.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Занятия в спортивном зале необходимо проводить в спортивной одежде и спортивной обуви с нескользкой подошвой.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Во время занятий воспитанники должны соблюдать правила ношения спортивной одежды и спортивной обуви, правила личной гигиены.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спортивном зале должен быть вывешен комнатный термометр для контроля температурного режима. 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Спортивный зал должен быть оснащен аптечкой, укомплектованной необходимыми медикаментами и перевязочными средствами для оказания первой помощи при травмах.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Руководитель физического воспитания, воспитатель и воспитанники должны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пожаротушения и приточно-вытяжной вентиляцией.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Спортивное оборудование должно быть обеспечено инструкцией по безопасности проведения занятий.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О каждом несчастном случае с воспитанниками воспитатель или руководитель физического воспитания 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безопасности перед началом образовательной деятельности по физической культуре</w:t>
      </w: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Включить полностью освещение и убедиться в исправной работе светильников. Наименьшая освещенность должна быть: не менее 200 лк (13 вт/кв.м.) при люминесцентных лампах не менее 100 лк (32 вт/кв.м.) при лампах накаливания. 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Тщательно проверить санитарное состояние спортивного зала.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Перед занятием проветрить спортивный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 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Проверить исправность и надежность установки спортивного оборудования и инвентаря.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При использовании на занятиях электрических звуковоспроизводящих музыкальных аппаратов убедитесь в их исправности и целостности подводящих кабелей и электровилок.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Во избежание падения детей убедится в том, что ковры и дорожки надежно прикреплены к полу.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Спортивный инвентарь должен размещаться так, чтобы избежать его падений на воспитанников.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Протереть насухо спортивный инвентарь необходимый для данного занятия.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Провести целевой инструктаж воспитанников по безопасным приемам проведения занятий физическими упражнениями в физкультурном зале.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Надеть спортивную одежду и спортивную обувь с нескользкой подошвой.</w:t>
      </w: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безопасности во время образовательной деятельности по физической культуре</w:t>
      </w: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Все занятия по обучению детей основным видам движений должны составляться согласно педагогическим принципам и по своему содержанию должны соответствовать возрастным особенностям занимающихся, их физической подготовленности, уровню здоровья.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Структура занятий должна соответствовать современным требованиям построения и проведения учебно-оздоровительных занятий по физической культуре для детей дошкольного возраста. За основу построения занятия  принято деление его на три части: подготовительную, основную, заключительную. Наличие этих частей и расположение их только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учебно-воспитательного процесса в двигательной деятельности. 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Не выполнять упражнения на неисправном оборудовании и с поломанным инвентарем.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Соблюдать дисциплину и порядок, следить за тем, чтобы дети выполняли все указания руководителя по физическому воспитанию или воспитателя.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Начинать выполнение упражнений и заканчивать их только по команде воспитателя или руководителя физическим воспитанием.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Не разрешать детям самовольно покидать место проведения занятия.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Не оставлять детей одних в спортивном зале.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Во время занятия выбирать место так, чтобы все дети были видны.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i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ходьбе и беге</w:t>
      </w:r>
      <w:r>
        <w:rPr>
          <w:sz w:val="28"/>
          <w:szCs w:val="28"/>
        </w:rPr>
        <w:t xml:space="preserve"> в колонне по одному соблюдать дистанцию в два шага.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Убрать с дороги все предметы мешающие идти, бежать.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При выполнении упражнений потоком соблюдать достаточный интервал между детьми, чтобы не было столкновений.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При групповом старте на короткие дистанции бежать только по своей дорожке.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Во избежание столкновений у детей младшей, средней группы исключить при беге резко «стопорящую» остановку.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>
        <w:rPr>
          <w:i/>
          <w:sz w:val="28"/>
          <w:szCs w:val="28"/>
        </w:rPr>
        <w:t>. При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выполнении прыжков</w:t>
      </w:r>
      <w:r>
        <w:rPr>
          <w:sz w:val="28"/>
          <w:szCs w:val="28"/>
        </w:rPr>
        <w:t xml:space="preserve"> и соскоков со спортивных снарядов приземляться мягко, пружинисто приседая. В местах соскоков со снарядов положить гимнастические маты так, чтобы их поверхность была ровной.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Прыгать только в спортивной обуви.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страховать ребенка вместе приземления.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3.17. Веревку для прыжков в высоту не привязывать к стойкам, а класть на штырьки в стойках.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При прыжках в длину с места, с продвижением вперед на одной, двух ногах давать указание прыгать «мягко», «тихо» на носках.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3.19. Не разрешать детям спрыгивать с большой высоты.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>
        <w:rPr>
          <w:i/>
          <w:sz w:val="28"/>
          <w:szCs w:val="28"/>
        </w:rPr>
        <w:t>При выполнении упражнений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метанию</w:t>
      </w:r>
      <w:r>
        <w:rPr>
          <w:sz w:val="28"/>
          <w:szCs w:val="28"/>
        </w:rPr>
        <w:t xml:space="preserve"> посмотреть, нет ли детей в секторе метания.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3.21. Упражнения по метанию выполнять только по сигналу воспитателя или руководителя по физическому воспитанию.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3.22. Не оставлять без присмотра спортивный инвентарь.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3.23. Не стоять справа от метающего, не находиться в зоне броска, не ходить за снарядами для метания без разрешения руководителя по физическому воспитанию или воспитателя.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3.24. Не подавать снаряд для метания друг другу броском.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>
        <w:rPr>
          <w:i/>
          <w:sz w:val="28"/>
          <w:szCs w:val="28"/>
        </w:rPr>
        <w:t xml:space="preserve">При выполнении упражнений в равновесии, </w:t>
      </w:r>
      <w:r>
        <w:rPr>
          <w:sz w:val="28"/>
          <w:szCs w:val="28"/>
        </w:rPr>
        <w:t>на гимнастической скамейке,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напомнить детям правила поведения на спортивном снаряде (не толкаться, не подгонять друг друга, не обгонять, если теряешь равновесие, не держись за товарища, а сойди со снаряда).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3.26. В место спрыгивания ребенка постелить мат. Страховать ребенка при необходимости, продвигаясь вдоль скамейки.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Чтобы не получить челюстно-лицевую травму, </w:t>
      </w:r>
      <w:r>
        <w:rPr>
          <w:i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ползании</w:t>
      </w:r>
      <w:r>
        <w:rPr>
          <w:sz w:val="28"/>
          <w:szCs w:val="28"/>
        </w:rPr>
        <w:t xml:space="preserve"> по гимнастической скамейке следить за постановкой рук (обхватить ее с боку так, чтобы большой палец был сверху, а остальные пальцы под скамейкой). Правильно принимать и.п. (сначала поставить руки на скамейку, затем ноги) и сходить со снаряда после выполнения упражнений (сначала поставить ноги на пол, затем выпрямиться).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>
        <w:rPr>
          <w:i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лазании по шведской стенке</w:t>
      </w:r>
      <w:r>
        <w:rPr>
          <w:sz w:val="28"/>
          <w:szCs w:val="28"/>
        </w:rPr>
        <w:t xml:space="preserve"> обязательно страховать детей от падения, не разрешать им самостоятельно подниматься на высоту.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3.29. При лазании не провисать, не висеть на одной руке, лазать не пропуская реек, не спрыгивать с высоты, руки отпускать тогда, когда обе ноги будут стоять на полу.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3.30. Вдоль шведской стенки расстелить маты, встать справа от ребенка, оказывая помощь при необходимости, следить за правильным хватом рук, постановкой стопы на рейку.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3.31. Обучить детей старшего дошкольного возраста страховке.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>
        <w:rPr>
          <w:i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лазании по веревочной лестнице</w:t>
      </w:r>
      <w:r>
        <w:rPr>
          <w:sz w:val="28"/>
          <w:szCs w:val="28"/>
        </w:rPr>
        <w:t xml:space="preserve"> см. выше п. 3.28, 3.29, 3.30.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3.33. Если у ребенка запутались ноги в веревочной лестнице, у него устали руки, он должен немедленно сказать об этом руководителю по физическому воспитанию или воспитателю.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При работе с </w:t>
      </w:r>
      <w:r>
        <w:rPr>
          <w:i/>
          <w:sz w:val="28"/>
          <w:szCs w:val="28"/>
        </w:rPr>
        <w:t>гимнастическими палками</w:t>
      </w:r>
      <w:r>
        <w:rPr>
          <w:sz w:val="28"/>
          <w:szCs w:val="28"/>
        </w:rPr>
        <w:t xml:space="preserve"> соблюдать дистанцию при выполнении упражнений, палками не драться, не махать, держать их в двух руках внизу или на плече как «ружье» (палку поставить на ладонь правой руки опущенной вниз, левой рукой прижать к правому плечу) при объяснении задания или перестроения. </w:t>
      </w: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безопасности в аварийных ситуациях в ходе образовательной деятельности по физической культуре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возникновении неисправности в работе спортивного оборудования или его поломке, прекратить занятие. Упражнение продолжать только после устранения неисправности. 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получении воспитанником травмы немедленно сообщить об этом руководителю учреждения, оказать первую помощь пострадавшему. При необходимости отправить его в ближайшее лечебное учреждение.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При плохом самочувствии прекратить занятие и сообщить об этом воспитателю группы.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При возникновении пожара немедленно эвакуировать воспитанников из спортивного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</w:p>
    <w:p w:rsidR="00B71764" w:rsidRDefault="00B71764" w:rsidP="00B717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безопасности по окончании образовательной деятельности по физической культуре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Снять спортивную одежду, обувь и тщательно вымыть лицо и руки с мылом.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Привести в исходное положение все физкультурное оборудование, проверить его исправность.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Проветрить спортивный зал и по возможности провести влажную уборку.</w:t>
      </w:r>
    </w:p>
    <w:p w:rsidR="00B71764" w:rsidRDefault="00B71764" w:rsidP="00B71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Проверить противопожарное состояние спортивного зала: выключить свет и электрические звуковоспроизводящие аппараты. </w:t>
      </w:r>
    </w:p>
    <w:p w:rsidR="00B71764" w:rsidRDefault="00B71764" w:rsidP="00B71764">
      <w:pPr>
        <w:spacing w:line="360" w:lineRule="auto"/>
        <w:rPr>
          <w:rFonts w:eastAsia="Calibri"/>
          <w:b/>
          <w:caps/>
          <w:sz w:val="28"/>
          <w:szCs w:val="28"/>
        </w:rPr>
      </w:pPr>
    </w:p>
    <w:p w:rsidR="00B71764" w:rsidRDefault="00B71764" w:rsidP="00B71764">
      <w:pPr>
        <w:spacing w:line="360" w:lineRule="auto"/>
        <w:rPr>
          <w:rFonts w:eastAsia="Calibri"/>
          <w:b/>
          <w:caps/>
          <w:sz w:val="28"/>
          <w:szCs w:val="28"/>
        </w:rPr>
      </w:pPr>
    </w:p>
    <w:p w:rsidR="00B71764" w:rsidRDefault="00B71764" w:rsidP="00B71764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lastRenderedPageBreak/>
        <w:t xml:space="preserve">Документация </w:t>
      </w:r>
      <w:r>
        <w:rPr>
          <w:b/>
          <w:sz w:val="28"/>
          <w:szCs w:val="28"/>
        </w:rPr>
        <w:t>ИНСТРУКТОРА ПО ФИЗИЧЕСКОЙ КУЛЬТУРЕ</w:t>
      </w:r>
    </w:p>
    <w:p w:rsidR="00B71764" w:rsidRDefault="00B71764" w:rsidP="00B71764">
      <w:pPr>
        <w:spacing w:line="360" w:lineRule="auto"/>
        <w:rPr>
          <w:rFonts w:eastAsia="Calibri"/>
          <w:caps/>
          <w:sz w:val="28"/>
          <w:szCs w:val="28"/>
        </w:rPr>
      </w:pP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работы инструктора по физкультуре за учебный год </w:t>
      </w:r>
    </w:p>
    <w:p w:rsidR="0051093E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3E">
        <w:rPr>
          <w:rFonts w:ascii="Times New Roman" w:hAnsi="Times New Roman"/>
          <w:sz w:val="28"/>
          <w:szCs w:val="28"/>
        </w:rPr>
        <w:t xml:space="preserve">Годовой план работы инструктора по физкультуре </w:t>
      </w:r>
    </w:p>
    <w:p w:rsidR="00B71764" w:rsidRPr="0051093E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93E">
        <w:rPr>
          <w:rFonts w:ascii="Times New Roman" w:hAnsi="Times New Roman"/>
          <w:sz w:val="28"/>
          <w:szCs w:val="28"/>
        </w:rPr>
        <w:t>Диагностика уровня освоения программы области «Физическое воспитание».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считалочки.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Дополнение к тематическому плану по НОД для детей всех возрастных групп.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физкультминуток.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загадок.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игр по формированию здорового образа жизни.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 – просветительский материал.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приказов.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график распределения рабочего времени инструктора по физкультуре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– конспекты утренней гимнастики 02.44.06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– конспекты игровых занятий на улице для детей старшей группы.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– конспекты игровых занятий на улице для детей подготовительной к школе группы.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– конспекты гимнастики после дневного сна.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– график физкультурных развлечений и спортивных досугов.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по правилам дорожного движения.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для детей дошкольного возраста.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для детей </w:t>
      </w:r>
      <w:r>
        <w:rPr>
          <w:rFonts w:ascii="Times New Roman" w:hAnsi="Times New Roman"/>
          <w:b/>
          <w:sz w:val="28"/>
          <w:szCs w:val="28"/>
        </w:rPr>
        <w:t>второго-третьего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для детей </w:t>
      </w:r>
      <w:r>
        <w:rPr>
          <w:rFonts w:ascii="Times New Roman" w:hAnsi="Times New Roman"/>
          <w:b/>
          <w:sz w:val="28"/>
          <w:szCs w:val="28"/>
        </w:rPr>
        <w:t>третьего- четвертого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для детей </w:t>
      </w:r>
      <w:r>
        <w:rPr>
          <w:rFonts w:ascii="Times New Roman" w:hAnsi="Times New Roman"/>
          <w:b/>
          <w:sz w:val="28"/>
          <w:szCs w:val="28"/>
        </w:rPr>
        <w:t>четвертого - пятого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для детей </w:t>
      </w:r>
      <w:r>
        <w:rPr>
          <w:rFonts w:ascii="Times New Roman" w:hAnsi="Times New Roman"/>
          <w:b/>
          <w:sz w:val="28"/>
          <w:szCs w:val="28"/>
        </w:rPr>
        <w:t>пятого - шестого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для детей </w:t>
      </w:r>
      <w:r>
        <w:rPr>
          <w:rFonts w:ascii="Times New Roman" w:hAnsi="Times New Roman"/>
          <w:b/>
          <w:sz w:val="28"/>
          <w:szCs w:val="28"/>
        </w:rPr>
        <w:t>шестого-седьмого</w:t>
      </w:r>
      <w:r>
        <w:rPr>
          <w:rFonts w:ascii="Times New Roman" w:hAnsi="Times New Roman"/>
          <w:sz w:val="28"/>
          <w:szCs w:val="28"/>
        </w:rPr>
        <w:t xml:space="preserve"> года жизни.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Портфолио  инструктора по физкультуре  (2 папки ).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и конспекты.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культуре для первой младшей группы.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культуре для второй младшей группы.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культуре для средней группы.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культуре для старшей группы.</w:t>
      </w:r>
    </w:p>
    <w:p w:rsidR="00B71764" w:rsidRDefault="00B71764" w:rsidP="00B717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непосредственно образовательной деятельности по физической культуре для подготовительной к школе группы..</w:t>
      </w:r>
    </w:p>
    <w:p w:rsidR="00B71764" w:rsidRDefault="00B71764" w:rsidP="00B71764">
      <w:pPr>
        <w:spacing w:line="360" w:lineRule="auto"/>
        <w:ind w:left="360"/>
        <w:jc w:val="both"/>
        <w:rPr>
          <w:rFonts w:eastAsia="Calibri"/>
          <w:sz w:val="28"/>
          <w:szCs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rPr>
          <w:sz w:val="28"/>
        </w:rPr>
      </w:pPr>
    </w:p>
    <w:p w:rsidR="00B71764" w:rsidRDefault="00B71764" w:rsidP="00B71764">
      <w:pPr>
        <w:pStyle w:val="1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Оснащенность физкультурного зала </w:t>
      </w:r>
    </w:p>
    <w:p w:rsidR="00B71764" w:rsidRDefault="00B71764" w:rsidP="00B71764">
      <w:pPr>
        <w:spacing w:after="581" w:line="1" w:lineRule="exact"/>
        <w:rPr>
          <w:sz w:val="32"/>
        </w:rPr>
      </w:pPr>
    </w:p>
    <w:tbl>
      <w:tblPr>
        <w:tblW w:w="10871" w:type="dxa"/>
        <w:tblInd w:w="-1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2122"/>
        <w:gridCol w:w="3941"/>
        <w:gridCol w:w="1984"/>
        <w:gridCol w:w="1984"/>
      </w:tblGrid>
      <w:tr w:rsidR="00B71764" w:rsidTr="0051093E">
        <w:trPr>
          <w:trHeight w:hRule="exact" w:val="7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spacing w:line="312" w:lineRule="exact"/>
              <w:ind w:left="120" w:right="144" w:firstLine="38"/>
              <w:rPr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797"/>
              <w:rPr>
                <w:sz w:val="32"/>
              </w:rPr>
            </w:pPr>
            <w:r>
              <w:rPr>
                <w:b/>
                <w:sz w:val="32"/>
              </w:rPr>
              <w:t xml:space="preserve">Пособия и оборудования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spacing w:line="307" w:lineRule="exact"/>
              <w:ind w:right="86"/>
              <w:rPr>
                <w:sz w:val="32"/>
              </w:rPr>
            </w:pPr>
            <w:r>
              <w:rPr>
                <w:b/>
                <w:spacing w:val="-4"/>
                <w:sz w:val="32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spacing w:line="307" w:lineRule="exact"/>
              <w:ind w:right="86"/>
              <w:jc w:val="center"/>
              <w:rPr>
                <w:b/>
                <w:spacing w:val="-4"/>
                <w:sz w:val="32"/>
              </w:rPr>
            </w:pPr>
            <w:r>
              <w:rPr>
                <w:b/>
                <w:spacing w:val="-4"/>
                <w:sz w:val="32"/>
              </w:rPr>
              <w:t>Примечание</w:t>
            </w:r>
          </w:p>
        </w:tc>
      </w:tr>
      <w:tr w:rsidR="00B71764" w:rsidTr="0051093E">
        <w:trPr>
          <w:cantSplit/>
          <w:trHeight w:hRule="exact" w:val="56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spacing w:line="307" w:lineRule="exact"/>
              <w:ind w:right="86"/>
              <w:rPr>
                <w:b/>
                <w:spacing w:val="-4"/>
                <w:sz w:val="32"/>
              </w:rPr>
            </w:pPr>
            <w:r>
              <w:rPr>
                <w:b/>
                <w:spacing w:val="-4"/>
                <w:sz w:val="32"/>
              </w:rPr>
              <w:t>Оборудование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spacing w:line="307" w:lineRule="exact"/>
              <w:ind w:right="86"/>
              <w:rPr>
                <w:b/>
                <w:spacing w:val="-4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spacing w:line="307" w:lineRule="exact"/>
              <w:ind w:right="86"/>
              <w:rPr>
                <w:b/>
                <w:spacing w:val="-4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spacing w:line="307" w:lineRule="exact"/>
              <w:ind w:right="86"/>
              <w:rPr>
                <w:b/>
                <w:spacing w:val="-4"/>
                <w:sz w:val="32"/>
              </w:rPr>
            </w:pPr>
          </w:p>
        </w:tc>
      </w:tr>
      <w:tr w:rsidR="00B71764" w:rsidTr="0051093E">
        <w:trPr>
          <w:trHeight w:hRule="exact" w:val="29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69"/>
              <w:rPr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 xml:space="preserve">Стенка гимнастическая </w:t>
            </w:r>
            <w:r>
              <w:rPr>
                <w:spacing w:val="-3"/>
                <w:sz w:val="32"/>
              </w:rPr>
              <w:t>4 пролета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spacing w:line="322" w:lineRule="exact"/>
              <w:ind w:left="139" w:right="250" w:hanging="528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spacing w:line="322" w:lineRule="exact"/>
              <w:ind w:left="139" w:right="250" w:hanging="528"/>
              <w:jc w:val="center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45"/>
              <w:rPr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2"/>
                <w:sz w:val="32"/>
              </w:rPr>
              <w:t>Лесенка стремянка 2 пролета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514"/>
              <w:rPr>
                <w:sz w:val="32"/>
              </w:rPr>
            </w:pPr>
            <w:r>
              <w:rPr>
                <w:spacing w:val="-13"/>
                <w:sz w:val="32"/>
              </w:rPr>
              <w:t xml:space="preserve">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514"/>
              <w:rPr>
                <w:spacing w:val="-13"/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50"/>
              <w:rPr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2"/>
                <w:sz w:val="32"/>
              </w:rPr>
              <w:t>Лестница деревянная с зацепами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451"/>
              <w:rPr>
                <w:sz w:val="32"/>
              </w:rPr>
            </w:pPr>
            <w:r>
              <w:rPr>
                <w:spacing w:val="13"/>
                <w:sz w:val="32"/>
              </w:rPr>
              <w:t xml:space="preserve"> 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451"/>
              <w:rPr>
                <w:spacing w:val="13"/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50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2"/>
                <w:sz w:val="32"/>
              </w:rPr>
              <w:t>Доска гладкая с зацепами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53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53"/>
              <w:rPr>
                <w:sz w:val="32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59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 xml:space="preserve">Доска с ребристой поверхностью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pacing w:val="-1"/>
                  <w:sz w:val="32"/>
                </w:rPr>
                <w:t>3 метра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58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58"/>
              <w:rPr>
                <w:sz w:val="32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54"/>
              <w:rPr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2"/>
                <w:sz w:val="32"/>
              </w:rPr>
              <w:t xml:space="preserve">Доска с ребристой поверхностью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spacing w:val="-2"/>
                  <w:sz w:val="32"/>
                </w:rPr>
                <w:t>2 метра</w:t>
              </w:r>
            </w:smartTag>
            <w:r>
              <w:rPr>
                <w:spacing w:val="-2"/>
                <w:sz w:val="32"/>
              </w:rPr>
              <w:t xml:space="preserve"> (раскладные)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53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53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64"/>
              <w:rPr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 xml:space="preserve">Скамейка гимнастическая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pacing w:val="-1"/>
                  <w:sz w:val="32"/>
                </w:rPr>
                <w:t>3 метра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58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58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64"/>
              <w:rPr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 xml:space="preserve">Скамейка гимнастическая </w:t>
            </w:r>
            <w:smartTag w:uri="urn:schemas-microsoft-com:office:smarttags" w:element="metricconverter">
              <w:smartTagPr>
                <w:attr w:name="ProductID" w:val="2,5 метра"/>
              </w:smartTagPr>
              <w:r>
                <w:rPr>
                  <w:spacing w:val="-1"/>
                  <w:sz w:val="32"/>
                </w:rPr>
                <w:t>2,5 метра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53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53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54"/>
              <w:rPr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 xml:space="preserve">Скамейка гимнастическая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spacing w:val="-1"/>
                  <w:sz w:val="32"/>
                </w:rPr>
                <w:t>2 метра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53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53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11"/>
              <w:rPr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Дуга большая высота - 50см.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5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58"/>
              <w:rPr>
                <w:sz w:val="32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11"/>
              <w:rPr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1"/>
                <w:sz w:val="32"/>
              </w:rPr>
              <w:t xml:space="preserve">Дуга малая высота </w:t>
            </w:r>
            <w:r>
              <w:rPr>
                <w:spacing w:val="1"/>
                <w:sz w:val="32"/>
                <w:vertAlign w:val="subscript"/>
              </w:rPr>
              <w:t>:</w:t>
            </w:r>
            <w:r>
              <w:rPr>
                <w:spacing w:val="1"/>
                <w:sz w:val="32"/>
              </w:rPr>
              <w:t xml:space="preserve"> 30см.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58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58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16"/>
              <w:rPr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>Щит баскетбольный навесной с корзиной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6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62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16"/>
              <w:rPr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>Щит навесной для метания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9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91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16"/>
              <w:rPr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>Корзина пластмассовая для мячей большая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6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62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21"/>
              <w:rPr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>Корзина пластмассовая для мячей маленькая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21"/>
              <w:rPr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>Ящик пластмассовый для пособий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7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72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26"/>
              <w:rPr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2"/>
                <w:sz w:val="32"/>
              </w:rPr>
              <w:t>Лестница веревочная деревянная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7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72"/>
              <w:rPr>
                <w:sz w:val="32"/>
              </w:rPr>
            </w:pPr>
          </w:p>
        </w:tc>
      </w:tr>
      <w:tr w:rsidR="0051093E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093E" w:rsidRDefault="0051093E">
            <w:pPr>
              <w:shd w:val="clear" w:color="auto" w:fill="FFFFFF"/>
              <w:ind w:left="226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093E" w:rsidRDefault="0051093E">
            <w:pPr>
              <w:shd w:val="clear" w:color="auto" w:fill="FFFFFF"/>
              <w:rPr>
                <w:spacing w:val="-2"/>
                <w:sz w:val="32"/>
              </w:rPr>
            </w:pPr>
            <w:r>
              <w:rPr>
                <w:spacing w:val="-2"/>
                <w:sz w:val="32"/>
              </w:rPr>
              <w:t>скалодром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093E" w:rsidRDefault="0051093E">
            <w:pPr>
              <w:shd w:val="clear" w:color="auto" w:fill="FFFFFF"/>
              <w:ind w:left="672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3E" w:rsidRDefault="0051093E">
            <w:pPr>
              <w:shd w:val="clear" w:color="auto" w:fill="FFFFFF"/>
              <w:ind w:left="672"/>
              <w:rPr>
                <w:sz w:val="32"/>
              </w:rPr>
            </w:pPr>
          </w:p>
        </w:tc>
      </w:tr>
      <w:tr w:rsidR="00B71764" w:rsidTr="0051093E">
        <w:trPr>
          <w:trHeight w:val="644"/>
        </w:trPr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pStyle w:val="3"/>
            </w:pPr>
            <w:r>
              <w:t>Пособия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pStyle w:val="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pStyle w:val="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pStyle w:val="3"/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77"/>
              <w:rPr>
                <w:sz w:val="32"/>
              </w:rPr>
            </w:pPr>
            <w:r>
              <w:rPr>
                <w:b/>
                <w:sz w:val="32"/>
              </w:rPr>
              <w:t xml:space="preserve">   1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1"/>
                <w:sz w:val="32"/>
              </w:rPr>
              <w:t>Мат поролоновый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5"/>
              <w:rPr>
                <w:sz w:val="32"/>
              </w:rPr>
            </w:pPr>
            <w:r>
              <w:rPr>
                <w:sz w:val="32"/>
              </w:rPr>
              <w:t xml:space="preserve">        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5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78"/>
              <w:rPr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rPr>
                <w:sz w:val="32"/>
              </w:rPr>
            </w:pPr>
            <w:r>
              <w:rPr>
                <w:spacing w:val="-2"/>
                <w:sz w:val="32"/>
              </w:rPr>
              <w:t>Веревка 5метров диаметр- Зсм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7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710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83"/>
              <w:rPr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5"/>
              <w:rPr>
                <w:sz w:val="32"/>
              </w:rPr>
            </w:pPr>
            <w:r>
              <w:rPr>
                <w:spacing w:val="1"/>
                <w:sz w:val="32"/>
              </w:rPr>
              <w:t xml:space="preserve">Веревка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pacing w:val="1"/>
                  <w:sz w:val="32"/>
                </w:rPr>
                <w:t>10 метров</w:t>
              </w:r>
            </w:smartTag>
            <w:r>
              <w:rPr>
                <w:spacing w:val="1"/>
                <w:sz w:val="32"/>
              </w:rPr>
              <w:t xml:space="preserve"> диаметр- </w:t>
            </w:r>
            <w:smartTag w:uri="urn:schemas-microsoft-com:office:smarttags" w:element="metricconverter">
              <w:smartTagPr>
                <w:attr w:name="ProductID" w:val="0,5 см"/>
              </w:smartTagPr>
              <w:r>
                <w:rPr>
                  <w:spacing w:val="1"/>
                  <w:sz w:val="32"/>
                </w:rPr>
                <w:t>0,5 см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715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715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83"/>
              <w:rPr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5"/>
              <w:rPr>
                <w:sz w:val="32"/>
              </w:rPr>
            </w:pPr>
            <w:r>
              <w:rPr>
                <w:spacing w:val="-1"/>
                <w:sz w:val="32"/>
              </w:rPr>
              <w:t>Шнур плетенный короткий длина- 25см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4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48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88"/>
              <w:rPr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10"/>
              <w:rPr>
                <w:sz w:val="32"/>
              </w:rPr>
            </w:pPr>
            <w:r>
              <w:rPr>
                <w:sz w:val="32"/>
              </w:rPr>
              <w:t>Скакалка короткая длина - 1200см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43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43"/>
              <w:rPr>
                <w:sz w:val="32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93"/>
              <w:rPr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10"/>
              <w:rPr>
                <w:sz w:val="32"/>
              </w:rPr>
            </w:pPr>
            <w:r>
              <w:rPr>
                <w:spacing w:val="-1"/>
                <w:sz w:val="32"/>
              </w:rPr>
              <w:t>Палка гимнастическая железная длина- 750см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4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48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312"/>
              <w:rPr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9"/>
              <w:rPr>
                <w:sz w:val="32"/>
              </w:rPr>
            </w:pPr>
            <w:r>
              <w:rPr>
                <w:spacing w:val="-2"/>
                <w:sz w:val="32"/>
              </w:rPr>
              <w:t>Палка гимнастическая деревянная длина- 750см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312"/>
              <w:rPr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9"/>
              <w:rPr>
                <w:sz w:val="32"/>
              </w:rPr>
            </w:pPr>
            <w:r>
              <w:rPr>
                <w:sz w:val="32"/>
              </w:rPr>
              <w:t xml:space="preserve">Обруч малый диаметр -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sz w:val="32"/>
                </w:rPr>
                <w:t>50 см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307"/>
              <w:rPr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34"/>
              <w:rPr>
                <w:sz w:val="32"/>
              </w:rPr>
            </w:pPr>
            <w:r>
              <w:rPr>
                <w:spacing w:val="-2"/>
                <w:sz w:val="32"/>
              </w:rPr>
              <w:t>Обруч большой диаметр- 70 -90см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64"/>
              <w:rPr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9"/>
              <w:rPr>
                <w:sz w:val="32"/>
              </w:rPr>
            </w:pPr>
            <w:r>
              <w:rPr>
                <w:sz w:val="32"/>
              </w:rPr>
              <w:t xml:space="preserve">Кольцо резиновое диаметр -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32"/>
                </w:rPr>
                <w:t>20 см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67"/>
              <w:rPr>
                <w:sz w:val="32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69"/>
              <w:rPr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34"/>
              <w:rPr>
                <w:sz w:val="32"/>
              </w:rPr>
            </w:pPr>
            <w:r>
              <w:rPr>
                <w:sz w:val="32"/>
              </w:rPr>
              <w:t xml:space="preserve">Кольцо пластмассовое диаметр -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32"/>
                </w:rPr>
                <w:t>20 см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715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715"/>
              <w:rPr>
                <w:sz w:val="32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269"/>
              <w:rPr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34"/>
              <w:rPr>
                <w:sz w:val="32"/>
              </w:rPr>
            </w:pPr>
            <w:r>
              <w:rPr>
                <w:spacing w:val="-2"/>
                <w:sz w:val="32"/>
              </w:rPr>
              <w:t>Кубик пластмассовый малый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>
            <w:pPr>
              <w:shd w:val="clear" w:color="auto" w:fill="FFFFFF"/>
              <w:ind w:left="643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>
            <w:pPr>
              <w:shd w:val="clear" w:color="auto" w:fill="FFFFFF"/>
              <w:ind w:left="643"/>
              <w:rPr>
                <w:sz w:val="32"/>
              </w:rPr>
            </w:pPr>
          </w:p>
        </w:tc>
      </w:tr>
    </w:tbl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tbl>
      <w:tblPr>
        <w:tblpPr w:leftFromText="180" w:rightFromText="180" w:horzAnchor="margin" w:tblpXSpec="center" w:tblpY="-259"/>
        <w:tblW w:w="108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6065"/>
        <w:gridCol w:w="1985"/>
        <w:gridCol w:w="1985"/>
      </w:tblGrid>
      <w:tr w:rsidR="00B71764" w:rsidTr="0051093E">
        <w:trPr>
          <w:trHeight w:hRule="exact"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spacing w:line="317" w:lineRule="exact"/>
              <w:ind w:left="120" w:right="139"/>
              <w:jc w:val="right"/>
            </w:pPr>
            <w:r>
              <w:rPr>
                <w:b/>
                <w:sz w:val="28"/>
              </w:rPr>
              <w:lastRenderedPageBreak/>
              <w:t xml:space="preserve">№ </w:t>
            </w:r>
            <w:r>
              <w:rPr>
                <w:b/>
                <w:spacing w:val="-11"/>
                <w:sz w:val="28"/>
              </w:rPr>
              <w:t>п/п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ind w:left="797"/>
            </w:pPr>
          </w:p>
          <w:p w:rsidR="00B71764" w:rsidRDefault="00B71764" w:rsidP="0051093E">
            <w:pPr>
              <w:shd w:val="clear" w:color="auto" w:fill="FFFFFF"/>
              <w:ind w:left="797"/>
              <w:rPr>
                <w:b/>
                <w:spacing w:val="2"/>
                <w:sz w:val="28"/>
              </w:rPr>
            </w:pPr>
            <w:r>
              <w:rPr>
                <w:b/>
                <w:spacing w:val="2"/>
                <w:sz w:val="28"/>
              </w:rPr>
              <w:t>Наименование оборудования, инвентаря и пособия</w:t>
            </w:r>
          </w:p>
          <w:p w:rsidR="00B71764" w:rsidRDefault="00B71764" w:rsidP="0051093E">
            <w:pPr>
              <w:shd w:val="clear" w:color="auto" w:fill="FFFFFF"/>
              <w:ind w:left="797"/>
              <w:rPr>
                <w:b/>
                <w:spacing w:val="2"/>
                <w:sz w:val="28"/>
              </w:rPr>
            </w:pPr>
          </w:p>
          <w:p w:rsidR="00B71764" w:rsidRDefault="00B71764" w:rsidP="0051093E">
            <w:pPr>
              <w:shd w:val="clear" w:color="auto" w:fill="FFFFFF"/>
              <w:ind w:left="797"/>
              <w:rPr>
                <w:b/>
                <w:spacing w:val="2"/>
                <w:sz w:val="28"/>
              </w:rPr>
            </w:pPr>
          </w:p>
          <w:p w:rsidR="00B71764" w:rsidRDefault="00B71764" w:rsidP="0051093E">
            <w:pPr>
              <w:shd w:val="clear" w:color="auto" w:fill="FFFFFF"/>
              <w:ind w:left="797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spacing w:line="317" w:lineRule="exact"/>
              <w:ind w:right="58"/>
              <w:jc w:val="center"/>
            </w:pPr>
            <w:r>
              <w:rPr>
                <w:b/>
                <w:spacing w:val="-4"/>
                <w:sz w:val="28"/>
              </w:rPr>
              <w:t xml:space="preserve">Количество </w:t>
            </w:r>
            <w:r>
              <w:rPr>
                <w:spacing w:val="-6"/>
                <w:sz w:val="28"/>
              </w:rPr>
              <w:t xml:space="preserve">( </w:t>
            </w:r>
            <w:r>
              <w:rPr>
                <w:b/>
                <w:spacing w:val="-6"/>
                <w:sz w:val="28"/>
              </w:rPr>
              <w:t>шт.)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spacing w:line="317" w:lineRule="exact"/>
              <w:ind w:right="58"/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Примечание</w:t>
            </w:r>
          </w:p>
        </w:tc>
      </w:tr>
      <w:tr w:rsidR="00B71764" w:rsidTr="0051093E">
        <w:trPr>
          <w:trHeight w:hRule="exact" w:val="453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spacing w:line="317" w:lineRule="exact"/>
              <w:ind w:left="12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pStyle w:val="4"/>
              <w:ind w:left="0"/>
            </w:pPr>
            <w:r>
              <w:t>Кубик пластмассовый большой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spacing w:line="317" w:lineRule="exact"/>
              <w:ind w:right="58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spacing w:line="317" w:lineRule="exact"/>
              <w:ind w:right="58"/>
              <w:jc w:val="center"/>
              <w:rPr>
                <w:spacing w:val="-4"/>
                <w:sz w:val="28"/>
              </w:rPr>
            </w:pPr>
          </w:p>
        </w:tc>
      </w:tr>
      <w:tr w:rsidR="00B71764" w:rsidTr="0051093E">
        <w:trPr>
          <w:trHeight w:hRule="exact" w:val="418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spacing w:line="317" w:lineRule="exact"/>
              <w:ind w:left="12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pStyle w:val="4"/>
              <w:ind w:left="0"/>
            </w:pPr>
            <w:r>
              <w:t>Платочек 20/20см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spacing w:line="317" w:lineRule="exact"/>
              <w:ind w:right="58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spacing w:line="317" w:lineRule="exact"/>
              <w:ind w:right="58"/>
              <w:jc w:val="center"/>
              <w:rPr>
                <w:spacing w:val="-4"/>
                <w:sz w:val="28"/>
              </w:rPr>
            </w:pPr>
          </w:p>
        </w:tc>
      </w:tr>
      <w:tr w:rsidR="00B71764" w:rsidTr="0051093E">
        <w:trPr>
          <w:trHeight w:hRule="exact" w:val="4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68"/>
              <w:jc w:val="center"/>
            </w:pPr>
            <w:r>
              <w:rPr>
                <w:b/>
                <w:spacing w:val="-20"/>
                <w:sz w:val="28"/>
              </w:rPr>
              <w:t>1 5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>Пластмассовый шар диаметр-8см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11"/>
              <w:jc w:val="center"/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2"/>
                <w:sz w:val="28"/>
              </w:rPr>
              <w:t xml:space="preserve">Деревянная дощечка длина –60 см, ширина-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pacing w:val="-2"/>
                  <w:sz w:val="28"/>
                </w:rPr>
                <w:t>12 см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06"/>
              <w:jc w:val="center"/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>Массажные мячи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8"/>
                <w:sz w:val="28"/>
              </w:rPr>
              <w:t xml:space="preserve">        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rPr>
                <w:spacing w:val="-8"/>
                <w:sz w:val="28"/>
              </w:rPr>
            </w:pPr>
          </w:p>
        </w:tc>
      </w:tr>
      <w:tr w:rsidR="00B71764" w:rsidTr="0051093E">
        <w:trPr>
          <w:trHeight w:hRule="exact" w:val="31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11"/>
              <w:jc w:val="center"/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 xml:space="preserve">Канат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spacing w:val="-1"/>
                  <w:sz w:val="28"/>
                </w:rPr>
                <w:t>175 см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06"/>
              <w:jc w:val="center"/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 xml:space="preserve">Канат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pacing w:val="-1"/>
                  <w:sz w:val="28"/>
                </w:rPr>
                <w:t>5 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ind w:left="5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02"/>
              <w:jc w:val="center"/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2"/>
                <w:sz w:val="28"/>
              </w:rPr>
              <w:t>Мяч резиновый малый диаметр - 7,5см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26"/>
              <w:jc w:val="center"/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2"/>
                <w:sz w:val="28"/>
              </w:rPr>
              <w:t>Мяч резиновый малый диаметр - 10см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02"/>
              <w:jc w:val="center"/>
            </w:pPr>
            <w:r>
              <w:rPr>
                <w:sz w:val="28"/>
              </w:rPr>
              <w:t>22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2"/>
                <w:sz w:val="28"/>
              </w:rPr>
              <w:t>Мяч резиновый средний диаметр - 15см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92"/>
              <w:jc w:val="center"/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2"/>
                <w:sz w:val="28"/>
              </w:rPr>
              <w:t xml:space="preserve">Мяч резиновый большой диаметр - 20 </w:t>
            </w:r>
            <w:smartTag w:uri="urn:schemas-microsoft-com:office:smarttags" w:element="metricconverter">
              <w:smartTagPr>
                <w:attr w:name="ProductID" w:val="-25 см"/>
              </w:smartTagPr>
              <w:r>
                <w:rPr>
                  <w:spacing w:val="-2"/>
                  <w:sz w:val="28"/>
                </w:rPr>
                <w:t>-25 см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73"/>
              <w:jc w:val="center"/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>Медицинбол (мяч утяжеленный)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4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87"/>
              <w:jc w:val="center"/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>Мяч футбольный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68"/>
              <w:jc w:val="center"/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>Мяч надувной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68"/>
              <w:jc w:val="center"/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2"/>
                <w:sz w:val="28"/>
              </w:rPr>
              <w:t xml:space="preserve">Лента короткая разноцветная длина -25-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pacing w:val="-2"/>
                  <w:sz w:val="28"/>
                </w:rPr>
                <w:t>30 см</w:t>
              </w:r>
            </w:smartTag>
            <w:r>
              <w:rPr>
                <w:spacing w:val="-2"/>
                <w:sz w:val="28"/>
              </w:rPr>
              <w:t>'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68"/>
              <w:jc w:val="center"/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2"/>
                <w:sz w:val="28"/>
              </w:rPr>
              <w:t xml:space="preserve">Лента короткая разноцветная длина -50-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spacing w:val="-2"/>
                  <w:sz w:val="28"/>
                </w:rPr>
                <w:t>60 см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63"/>
              <w:jc w:val="center"/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1"/>
                <w:sz w:val="28"/>
              </w:rPr>
              <w:t xml:space="preserve">Мешочек с песком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b/>
                <w:sz w:val="28"/>
              </w:rPr>
              <w:t xml:space="preserve">  30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>Пирамида пластмассовая большая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87"/>
              <w:jc w:val="center"/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>Кегля пластмассовая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63"/>
              <w:jc w:val="center"/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</w:pPr>
            <w:r>
              <w:rPr>
                <w:spacing w:val="-1"/>
                <w:sz w:val="28"/>
              </w:rPr>
              <w:t>Ковровая дорожка длина-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spacing w:val="-1"/>
                  <w:sz w:val="28"/>
                </w:rPr>
                <w:t>120 см</w:t>
              </w:r>
            </w:smartTag>
            <w:r>
              <w:rPr>
                <w:spacing w:val="-1"/>
                <w:sz w:val="28"/>
              </w:rPr>
              <w:t xml:space="preserve">, ширина-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pacing w:val="-1"/>
                  <w:sz w:val="28"/>
                </w:rPr>
                <w:t>25 см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73"/>
              <w:jc w:val="center"/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left="5"/>
            </w:pPr>
            <w:r>
              <w:rPr>
                <w:spacing w:val="-1"/>
                <w:sz w:val="28"/>
              </w:rPr>
              <w:t>Дорожка из драпа длина-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spacing w:val="-1"/>
                  <w:sz w:val="28"/>
                </w:rPr>
                <w:t>100 см</w:t>
              </w:r>
            </w:smartTag>
            <w:r>
              <w:rPr>
                <w:spacing w:val="-1"/>
                <w:sz w:val="28"/>
              </w:rPr>
              <w:t>, ширина-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spacing w:val="-1"/>
                  <w:sz w:val="28"/>
                </w:rPr>
                <w:t>50 см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54"/>
              <w:jc w:val="center"/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left="5"/>
            </w:pPr>
            <w:r>
              <w:rPr>
                <w:spacing w:val="-1"/>
                <w:sz w:val="28"/>
              </w:rPr>
              <w:t>Дорожка из драпа длина-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spacing w:val="-1"/>
                  <w:sz w:val="28"/>
                </w:rPr>
                <w:t>100 см</w:t>
              </w:r>
            </w:smartTag>
            <w:r>
              <w:rPr>
                <w:spacing w:val="-1"/>
                <w:sz w:val="28"/>
              </w:rPr>
              <w:t>, ширина-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spacing w:val="-1"/>
                  <w:sz w:val="28"/>
                </w:rPr>
                <w:t>80 см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4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63"/>
              <w:jc w:val="center"/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left="5"/>
            </w:pPr>
            <w:r>
              <w:rPr>
                <w:spacing w:val="-1"/>
                <w:sz w:val="28"/>
              </w:rPr>
              <w:t>Набор геометрических пластмассовых фигур (конструктор)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49"/>
              <w:jc w:val="center"/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pStyle w:val="5"/>
            </w:pPr>
            <w:r>
              <w:t>Стойка деревянная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32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154"/>
              <w:jc w:val="center"/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left="5"/>
              <w:rPr>
                <w:sz w:val="28"/>
              </w:rPr>
            </w:pPr>
            <w:r>
              <w:rPr>
                <w:sz w:val="28"/>
              </w:rPr>
              <w:t xml:space="preserve">Горка пластмассовая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4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pStyle w:val="6"/>
            </w:pPr>
            <w:r>
              <w:t>Клюшки деревянные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4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pStyle w:val="6"/>
            </w:pPr>
            <w:r>
              <w:t>Клюшки пластмассовые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4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pStyle w:val="6"/>
            </w:pPr>
            <w:r>
              <w:t>Шайбы пластмассовые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4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40"/>
              <w:jc w:val="center"/>
            </w:pPr>
            <w:r>
              <w:rPr>
                <w:b/>
                <w:sz w:val="28"/>
              </w:rPr>
              <w:t xml:space="preserve"> 41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pStyle w:val="6"/>
            </w:pPr>
            <w:r>
              <w:t xml:space="preserve">Флажки </w:t>
            </w:r>
          </w:p>
          <w:p w:rsidR="00B71764" w:rsidRDefault="00B71764" w:rsidP="0051093E"/>
          <w:p w:rsidR="00B71764" w:rsidRDefault="00B71764" w:rsidP="0051093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</w:pPr>
            <w:r>
              <w:rPr>
                <w:sz w:val="28"/>
              </w:rPr>
              <w:t xml:space="preserve"> 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71764" w:rsidTr="0051093E">
        <w:trPr>
          <w:trHeight w:hRule="exact" w:val="42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ind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764" w:rsidRDefault="00B71764" w:rsidP="0051093E">
            <w:pPr>
              <w:pStyle w:val="6"/>
            </w:pPr>
            <w:r>
              <w:t xml:space="preserve">Погремушки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64" w:rsidRDefault="00B71764" w:rsidP="0051093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</w:tbl>
    <w:p w:rsidR="00B71764" w:rsidRDefault="00B71764" w:rsidP="00B71764">
      <w:pPr>
        <w:rPr>
          <w:sz w:val="24"/>
        </w:rPr>
      </w:pPr>
    </w:p>
    <w:p w:rsidR="00B71764" w:rsidRDefault="00B71764" w:rsidP="00B71764">
      <w:pPr>
        <w:rPr>
          <w:sz w:val="24"/>
        </w:rPr>
      </w:pPr>
    </w:p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p w:rsidR="00B71764" w:rsidRDefault="00B71764" w:rsidP="00B71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7209"/>
        <w:gridCol w:w="1216"/>
      </w:tblGrid>
      <w:tr w:rsidR="00B71764" w:rsidTr="00B7176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Библиотечно-информационные ресурсы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Бабина К.С. Комплексы утренней гимнастики в детском саду: Пособие для воспитателя дет. сада. – М. : Просвещение, 1978.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 детей мира. Популярное пособие для родителей и педагогов. – Ярославль: «Академия развития»,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Богуславская З.М., Смирнова Е.О. Развивающие игры для детей младшего дошкольного возраста: Кн. для воспитателя детского сада. – М.: Просвещение, 1991.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Вавилова Е.Н. Учите бегать, прыгать, лазать, метать: пособие для воспитателя детского сада. : - М. : Просвещение, 1983.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Володченко В.Ю., Юмашев В.Б. Выходи играть во двор. – М.: Молодая гвардия, 1989.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ГОЛОМИДОВА С.Е.Физкультура. Нестандартные занятия в подготовительной группе. ИТД Корифей Волгоград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Гришин В.Г. Серсо в детском саду: Пособие для воспитателя дет. сада. – М.: Просвещение, 1985.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Детские подвижные игры народов СССР – пособие для воспитателя детского сада. : - М. : Просвещение, 1989.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Доскин В.А., Голубева Л.Г. Растем здоровыми: Пособие для воспитателей, родителей и инструкторов физической культуры : - М. : Просвещение, 2002.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Игрушки и пособия для детского сада. Из опыта работы. – М.: просвещение, 1982.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ИНСТРУКТОР ПО ФИЗИЧЕСКОЙ КУЛЬТУРЕ дошкольного  образовательного учреждения.   Научно – практический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B71764" w:rsidRDefault="00B71764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Календарные и народные праздники в детском саду. Выпуск 1 / составитель Г.А. Лапшина. – Учитель, 2001.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Календарные и народные праздники в детском саду. Выпуск 2 / составитель Г.А. Лапшина. – Учитель, 2001.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КАРТУШИНА М.Ю. Быть здоровыми хотим   Творческий центр  Москва 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Козырева О.В. Лечебная физкультура для дошкольников: Пособие для инструкторов лечеб.физкультуры, воспитателей и родителей.: - Просвещение, 2003.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ЛАЙЗАНЕ С.Я.   Физическая культура  для малышей. Москва  Просвещение 1987.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ЛИТВИНОВА М.Ф.  физкультурные занятия с детьми раннего возраста: третий год жизни: практ. пособие. – М. : Айрис – пресс, 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ЛИТВИНОВА М.Ф.  Русские народные подвижные игры для детей дошкольного и младшего школьного возраста:  Практическое пособие. – М. : Айрис – пресс,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Лосева В.С. Плоскостопие у детей 6 -7 лет: профилактика и лечение. – М.: ТЦ Сфера, 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Лялина Л.А. Народные подвижные игры в детском саду. Методические рекомендации.: - М. : ТЦ Сфера, 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Осокина Т.И. Физическая культура в детском саду. – М.: Просвещение, 1973.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Осокина Т.И., Тимофеева Л.С., Фурмина Л.С. Игры и развлечения детей на свежем воздухе. – М.: Просвещение, 1983.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ПЕНЗУЛАЕВА Л.И. Физкультурные занятия с детьми 3-4 лет: Пособие для воспитателя дет. сада. – М.:Просвещение,1983.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ПЕНЗУЛАЕВА Л.И. Физкультурные занятия с детьми 4-5 лет: Пособие для воспитателя дет. сада. – М.:Просвещение,1986.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ПЕНЗУЛАЕВА Л.И. Физкультурные занятия с детьми 5-6 лет: Пособие для воспитателя дет. сада. – М.:Просвещение,1988.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ПЕНЗУЛАЕВА Л.И. Физкультурные занятия в детском саду. Подготовительная к школе группа детского сада. Конспекты занятий. – М.: МОЗАИКА – СИНТЕЗ, 2011.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Профилактика плоскостопия и нарушение осанки в ДОУ: Из опыта работы. – Воронеж: ТЦ Учитель, 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28.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Фомина А.И. Физкультурные занятия и спортивные игры в детском саду: Пособие для воспитателя подгот. к школе группы. – М.: Просвещение, 1984.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Фролов В.Г. Физкультурные занятия, игры и упражнения на прогулке: Пособие для воспитателя. – М.: Просвещение, 1986.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Фролов В.Г., Юрко Г.П. Физкультурные занятия на </w:t>
            </w:r>
            <w:r>
              <w:rPr>
                <w:rFonts w:eastAsia="Calibri"/>
                <w:sz w:val="28"/>
                <w:szCs w:val="28"/>
              </w:rPr>
              <w:lastRenderedPageBreak/>
              <w:t>свежем воздухе с детьми дошкольного возраста: Пособие для воспитателя детского сада. – М.: Просвещение, 1983.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  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Физическая подготовка детей 5-6 лет к занятиям в школе: под ред. А.В. Кенеман и др. – М.: Просвещение, 1980.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двигательной сферы детей 3 – 7 лет: фитбол – гимнастика: конспекты занятий – Волгоград : Учитель, 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Хухлаева Д.В. Методика физического воспитания в дошкольном учреждении. – М.: Просвещение, 1984.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71764" w:rsidTr="00B7176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ТСО</w:t>
            </w:r>
          </w:p>
        </w:tc>
      </w:tr>
      <w:tr w:rsidR="00B71764" w:rsidTr="00B71764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Пианино</w:t>
            </w:r>
          </w:p>
          <w:p w:rsidR="00B71764" w:rsidRDefault="00B71764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Магнитофон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B71764" w:rsidRDefault="00B7176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B71764" w:rsidRDefault="00B71764" w:rsidP="00B71764">
      <w:pPr>
        <w:jc w:val="center"/>
        <w:rPr>
          <w:rFonts w:eastAsia="Calibri"/>
          <w:sz w:val="28"/>
          <w:szCs w:val="28"/>
        </w:rPr>
      </w:pPr>
    </w:p>
    <w:p w:rsidR="00B71764" w:rsidRDefault="00B71764" w:rsidP="00B71764">
      <w:pPr>
        <w:jc w:val="center"/>
        <w:rPr>
          <w:rFonts w:eastAsia="Calibri"/>
          <w:b/>
          <w:sz w:val="28"/>
          <w:szCs w:val="28"/>
        </w:rPr>
      </w:pPr>
    </w:p>
    <w:p w:rsidR="00B71764" w:rsidRDefault="00B71764" w:rsidP="00B71764">
      <w:pPr>
        <w:jc w:val="center"/>
        <w:rPr>
          <w:rFonts w:eastAsia="Calibri"/>
          <w:b/>
          <w:caps/>
          <w:sz w:val="28"/>
          <w:szCs w:val="28"/>
        </w:rPr>
      </w:pPr>
    </w:p>
    <w:p w:rsidR="00B71764" w:rsidRDefault="00B71764" w:rsidP="00B71764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</w:p>
    <w:p w:rsidR="00B71764" w:rsidRDefault="00B71764" w:rsidP="00B71764">
      <w:pPr>
        <w:spacing w:line="360" w:lineRule="auto"/>
        <w:jc w:val="center"/>
        <w:rPr>
          <w:rFonts w:eastAsia="Calibri"/>
          <w:sz w:val="40"/>
          <w:szCs w:val="40"/>
        </w:rPr>
      </w:pPr>
    </w:p>
    <w:p w:rsidR="00B71764" w:rsidRDefault="00B71764" w:rsidP="00B71764">
      <w:pPr>
        <w:spacing w:line="360" w:lineRule="auto"/>
        <w:jc w:val="center"/>
        <w:rPr>
          <w:sz w:val="40"/>
          <w:szCs w:val="40"/>
        </w:rPr>
      </w:pPr>
    </w:p>
    <w:p w:rsidR="00B71764" w:rsidRDefault="00B71764" w:rsidP="00B71764">
      <w:pPr>
        <w:spacing w:line="360" w:lineRule="auto"/>
        <w:jc w:val="center"/>
        <w:rPr>
          <w:sz w:val="40"/>
          <w:szCs w:val="40"/>
        </w:rPr>
      </w:pPr>
    </w:p>
    <w:p w:rsidR="00B71764" w:rsidRDefault="00B71764" w:rsidP="00B71764"/>
    <w:p w:rsidR="00B71764" w:rsidRDefault="00B71764" w:rsidP="00B71764"/>
    <w:p w:rsidR="00B71764" w:rsidRDefault="00B71764" w:rsidP="00B71764"/>
    <w:p w:rsidR="00AB5ACC" w:rsidRDefault="00AB5ACC"/>
    <w:sectPr w:rsidR="00AB5ACC" w:rsidSect="00A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50A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F6E39"/>
    <w:multiLevelType w:val="hybridMultilevel"/>
    <w:tmpl w:val="BFE4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71764"/>
    <w:rsid w:val="0051093E"/>
    <w:rsid w:val="00AB5ACC"/>
    <w:rsid w:val="00B71764"/>
    <w:rsid w:val="00C8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7176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0"/>
    <w:next w:val="a0"/>
    <w:link w:val="30"/>
    <w:unhideWhenUsed/>
    <w:qFormat/>
    <w:rsid w:val="00B71764"/>
    <w:pPr>
      <w:keepNext/>
      <w:shd w:val="clear" w:color="auto" w:fill="FFFFFF"/>
      <w:outlineLvl w:val="2"/>
    </w:pPr>
    <w:rPr>
      <w:b/>
      <w:sz w:val="32"/>
    </w:rPr>
  </w:style>
  <w:style w:type="paragraph" w:styleId="4">
    <w:name w:val="heading 4"/>
    <w:basedOn w:val="a0"/>
    <w:next w:val="a0"/>
    <w:link w:val="40"/>
    <w:unhideWhenUsed/>
    <w:qFormat/>
    <w:rsid w:val="00B71764"/>
    <w:pPr>
      <w:keepNext/>
      <w:shd w:val="clear" w:color="auto" w:fill="FFFFFF"/>
      <w:ind w:left="797"/>
      <w:outlineLvl w:val="3"/>
    </w:pPr>
    <w:rPr>
      <w:spacing w:val="-1"/>
      <w:sz w:val="28"/>
    </w:rPr>
  </w:style>
  <w:style w:type="paragraph" w:styleId="5">
    <w:name w:val="heading 5"/>
    <w:basedOn w:val="a0"/>
    <w:next w:val="a0"/>
    <w:link w:val="50"/>
    <w:unhideWhenUsed/>
    <w:qFormat/>
    <w:rsid w:val="00B71764"/>
    <w:pPr>
      <w:keepNext/>
      <w:shd w:val="clear" w:color="auto" w:fill="FFFFFF"/>
      <w:outlineLvl w:val="4"/>
    </w:pPr>
    <w:rPr>
      <w:sz w:val="28"/>
    </w:rPr>
  </w:style>
  <w:style w:type="paragraph" w:styleId="6">
    <w:name w:val="heading 6"/>
    <w:basedOn w:val="a0"/>
    <w:next w:val="a0"/>
    <w:link w:val="60"/>
    <w:unhideWhenUsed/>
    <w:qFormat/>
    <w:rsid w:val="00B71764"/>
    <w:pPr>
      <w:keepNext/>
      <w:shd w:val="clear" w:color="auto" w:fill="FFFFFF"/>
      <w:ind w:left="10"/>
      <w:outlineLvl w:val="5"/>
    </w:pPr>
    <w:rPr>
      <w:spacing w:val="-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1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71764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B71764"/>
    <w:rPr>
      <w:rFonts w:ascii="Times New Roman" w:eastAsia="Times New Roman" w:hAnsi="Times New Roman" w:cs="Times New Roman"/>
      <w:spacing w:val="-1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B7176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B71764"/>
    <w:rPr>
      <w:rFonts w:ascii="Times New Roman" w:eastAsia="Times New Roman" w:hAnsi="Times New Roman" w:cs="Times New Roman"/>
      <w:spacing w:val="-2"/>
      <w:sz w:val="28"/>
      <w:szCs w:val="20"/>
      <w:shd w:val="clear" w:color="auto" w:fill="FFFFFF"/>
      <w:lang w:eastAsia="ru-RU"/>
    </w:rPr>
  </w:style>
  <w:style w:type="paragraph" w:styleId="a">
    <w:name w:val="List Bullet"/>
    <w:basedOn w:val="a0"/>
    <w:autoRedefine/>
    <w:unhideWhenUsed/>
    <w:rsid w:val="00B7176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B71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rsid w:val="00B71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2935</Words>
  <Characters>16734</Characters>
  <Application>Microsoft Office Word</Application>
  <DocSecurity>0</DocSecurity>
  <Lines>139</Lines>
  <Paragraphs>39</Paragraphs>
  <ScaleCrop>false</ScaleCrop>
  <Company/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2021-07-07T00:38:00Z</dcterms:created>
  <dcterms:modified xsi:type="dcterms:W3CDTF">2021-07-07T00:42:00Z</dcterms:modified>
</cp:coreProperties>
</file>