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571" w:rsidRPr="00766DE8" w:rsidRDefault="00B95571" w:rsidP="00B95571">
      <w:pPr>
        <w:spacing w:after="0" w:line="240" w:lineRule="auto"/>
        <w:ind w:firstLine="99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66DE8">
        <w:rPr>
          <w:rFonts w:ascii="Times New Roman" w:hAnsi="Times New Roman"/>
          <w:b/>
          <w:sz w:val="28"/>
          <w:szCs w:val="28"/>
        </w:rPr>
        <w:t>План и анализ работы группы с социумом</w:t>
      </w:r>
    </w:p>
    <w:p w:rsidR="00B95571" w:rsidRPr="00766DE8" w:rsidRDefault="00B95571" w:rsidP="00B9557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95571" w:rsidRPr="008056A6" w:rsidRDefault="00B95571" w:rsidP="00B955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056A6">
        <w:rPr>
          <w:rFonts w:ascii="Times New Roman" w:hAnsi="Times New Roman"/>
          <w:sz w:val="24"/>
          <w:szCs w:val="24"/>
        </w:rPr>
        <w:t xml:space="preserve">Взаимодействие группы с социумом включает в себя: работу с государственными структурами и органами местного самоуправления; взаимодействие с учреждениями здравоохранения; взаимодействие с учреждениями образования, науки и культуры; с семьями воспитанников детского сада. </w:t>
      </w:r>
    </w:p>
    <w:p w:rsidR="00B95571" w:rsidRPr="008056A6" w:rsidRDefault="00B95571" w:rsidP="00B955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56A6">
        <w:rPr>
          <w:rFonts w:ascii="Times New Roman" w:hAnsi="Times New Roman"/>
          <w:sz w:val="24"/>
          <w:szCs w:val="24"/>
        </w:rPr>
        <w:tab/>
        <w:t>Взаимодействие с каждым из партнеров базируется на следующих принципах: добровольность, равноправие сторон, уважение интересов друг друга, соблюдение законов и иных нормативных актов.</w:t>
      </w:r>
    </w:p>
    <w:p w:rsidR="00B95571" w:rsidRPr="008056A6" w:rsidRDefault="00B95571" w:rsidP="00B95571">
      <w:pPr>
        <w:shd w:val="clear" w:color="auto" w:fill="FFFFFF"/>
        <w:spacing w:after="0" w:line="233" w:lineRule="atLeast"/>
        <w:ind w:hanging="15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056A6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Цель:</w:t>
      </w:r>
    </w:p>
    <w:p w:rsidR="00B95571" w:rsidRPr="008056A6" w:rsidRDefault="00B95571" w:rsidP="00B95571">
      <w:pPr>
        <w:shd w:val="clear" w:color="auto" w:fill="FFFFFF"/>
        <w:spacing w:after="0" w:line="233" w:lineRule="atLeast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056A6">
        <w:rPr>
          <w:rFonts w:ascii="Times New Roman" w:hAnsi="Times New Roman"/>
          <w:sz w:val="24"/>
          <w:szCs w:val="24"/>
        </w:rPr>
        <w:t>Обеспечение успешной социализации подрастающего поколения, адаптация личности к обществу путем усвоения социального опыта, ценностей, норм и установок, присущим как обществу в целом, так и отдельным группам, формирование собственной позиции и неповторимой индивидуальности, процесса саморазвития и самореализации, в ходе которого создается новый социокультурный опыт.</w:t>
      </w:r>
    </w:p>
    <w:p w:rsidR="00B95571" w:rsidRPr="00A710E7" w:rsidRDefault="00B95571" w:rsidP="00B955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95571" w:rsidRPr="00A710E7" w:rsidRDefault="00B95571" w:rsidP="00B955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2591"/>
        <w:gridCol w:w="4291"/>
      </w:tblGrid>
      <w:tr w:rsidR="00B95571" w:rsidRPr="00A710E7" w:rsidTr="00C033AC">
        <w:tc>
          <w:tcPr>
            <w:tcW w:w="2410" w:type="dxa"/>
            <w:shd w:val="clear" w:color="auto" w:fill="auto"/>
          </w:tcPr>
          <w:p w:rsidR="00B95571" w:rsidRPr="00A710E7" w:rsidRDefault="00B95571" w:rsidP="00C03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10E7">
              <w:rPr>
                <w:rFonts w:ascii="Times New Roman" w:hAnsi="Times New Roman"/>
                <w:b/>
                <w:i/>
                <w:sz w:val="24"/>
                <w:szCs w:val="24"/>
              </w:rPr>
              <w:t>Учреждение</w:t>
            </w:r>
          </w:p>
        </w:tc>
        <w:tc>
          <w:tcPr>
            <w:tcW w:w="2779" w:type="dxa"/>
            <w:shd w:val="clear" w:color="auto" w:fill="auto"/>
          </w:tcPr>
          <w:p w:rsidR="00B95571" w:rsidRPr="00A710E7" w:rsidRDefault="00B95571" w:rsidP="00C03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10E7">
              <w:rPr>
                <w:rFonts w:ascii="Times New Roman" w:hAnsi="Times New Roman"/>
                <w:b/>
                <w:i/>
                <w:sz w:val="24"/>
                <w:szCs w:val="24"/>
              </w:rPr>
              <w:t>Совместно решаемые задачи</w:t>
            </w:r>
          </w:p>
        </w:tc>
        <w:tc>
          <w:tcPr>
            <w:tcW w:w="5301" w:type="dxa"/>
            <w:shd w:val="clear" w:color="auto" w:fill="auto"/>
          </w:tcPr>
          <w:p w:rsidR="00B95571" w:rsidRPr="00A710E7" w:rsidRDefault="00B95571" w:rsidP="00C03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10E7">
              <w:rPr>
                <w:rFonts w:ascii="Times New Roman" w:hAnsi="Times New Roman"/>
                <w:b/>
                <w:i/>
                <w:sz w:val="24"/>
                <w:szCs w:val="24"/>
              </w:rPr>
              <w:t>Формы работы</w:t>
            </w:r>
          </w:p>
        </w:tc>
      </w:tr>
      <w:tr w:rsidR="00B95571" w:rsidRPr="00A710E7" w:rsidTr="00C033AC">
        <w:tc>
          <w:tcPr>
            <w:tcW w:w="2410" w:type="dxa"/>
            <w:shd w:val="clear" w:color="auto" w:fill="auto"/>
          </w:tcPr>
          <w:p w:rsidR="00B95571" w:rsidRPr="00A710E7" w:rsidRDefault="00B95571" w:rsidP="00C033AC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0E7">
              <w:rPr>
                <w:rFonts w:ascii="Times New Roman" w:hAnsi="Times New Roman"/>
                <w:sz w:val="24"/>
                <w:szCs w:val="24"/>
              </w:rPr>
              <w:t>Управление образованием Окружной администрации города Якутска</w:t>
            </w:r>
          </w:p>
        </w:tc>
        <w:tc>
          <w:tcPr>
            <w:tcW w:w="2779" w:type="dxa"/>
            <w:shd w:val="clear" w:color="auto" w:fill="auto"/>
          </w:tcPr>
          <w:p w:rsidR="00B95571" w:rsidRPr="00A710E7" w:rsidRDefault="00B95571" w:rsidP="00C03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0E7">
              <w:rPr>
                <w:rFonts w:ascii="Times New Roman" w:hAnsi="Times New Roman"/>
                <w:sz w:val="24"/>
                <w:szCs w:val="24"/>
              </w:rPr>
              <w:t>Вопросы преемственности ДОО, школ, культурных центров  города Якутска</w:t>
            </w:r>
          </w:p>
        </w:tc>
        <w:tc>
          <w:tcPr>
            <w:tcW w:w="5301" w:type="dxa"/>
            <w:shd w:val="clear" w:color="auto" w:fill="auto"/>
          </w:tcPr>
          <w:p w:rsidR="00B95571" w:rsidRPr="00A710E7" w:rsidRDefault="00B95571" w:rsidP="00C03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0E7">
              <w:rPr>
                <w:rFonts w:ascii="Times New Roman" w:hAnsi="Times New Roman"/>
                <w:sz w:val="24"/>
                <w:szCs w:val="24"/>
              </w:rPr>
              <w:t>Городские мероприятия спортивного, культурного, интеллектуального, творческого, музыкального характера (по плану УО)</w:t>
            </w:r>
          </w:p>
        </w:tc>
      </w:tr>
      <w:tr w:rsidR="00B95571" w:rsidRPr="00A710E7" w:rsidTr="00C033AC">
        <w:tc>
          <w:tcPr>
            <w:tcW w:w="2410" w:type="dxa"/>
            <w:shd w:val="clear" w:color="auto" w:fill="auto"/>
          </w:tcPr>
          <w:p w:rsidR="00B95571" w:rsidRPr="00A710E7" w:rsidRDefault="00B95571" w:rsidP="00C033AC">
            <w:pPr>
              <w:spacing w:after="0" w:line="240" w:lineRule="auto"/>
              <w:ind w:firstLine="142"/>
              <w:contextualSpacing/>
              <w:jc w:val="both"/>
              <w:rPr>
                <w:sz w:val="24"/>
                <w:szCs w:val="24"/>
              </w:rPr>
            </w:pPr>
            <w:r w:rsidRPr="00A710E7">
              <w:rPr>
                <w:rFonts w:ascii="Times New Roman" w:hAnsi="Times New Roman"/>
                <w:sz w:val="24"/>
                <w:szCs w:val="24"/>
              </w:rPr>
              <w:t>Городская поликлиника № 2 города Якутска Детское отделение</w:t>
            </w:r>
          </w:p>
        </w:tc>
        <w:tc>
          <w:tcPr>
            <w:tcW w:w="2779" w:type="dxa"/>
            <w:shd w:val="clear" w:color="auto" w:fill="auto"/>
          </w:tcPr>
          <w:p w:rsidR="00B95571" w:rsidRPr="00A710E7" w:rsidRDefault="00B95571" w:rsidP="00C03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0E7">
              <w:rPr>
                <w:rFonts w:ascii="Times New Roman" w:hAnsi="Times New Roman"/>
                <w:sz w:val="24"/>
                <w:szCs w:val="24"/>
              </w:rPr>
              <w:t>Профилактика заболеваний</w:t>
            </w:r>
          </w:p>
          <w:p w:rsidR="00B95571" w:rsidRPr="00A710E7" w:rsidRDefault="00B95571" w:rsidP="00C033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0E7">
              <w:rPr>
                <w:rFonts w:ascii="Times New Roman" w:hAnsi="Times New Roman"/>
                <w:sz w:val="24"/>
                <w:szCs w:val="24"/>
              </w:rPr>
              <w:t>Повышение квалификации медиков ДОУ</w:t>
            </w:r>
          </w:p>
        </w:tc>
        <w:tc>
          <w:tcPr>
            <w:tcW w:w="5301" w:type="dxa"/>
            <w:shd w:val="clear" w:color="auto" w:fill="auto"/>
          </w:tcPr>
          <w:p w:rsidR="00B95571" w:rsidRPr="00A710E7" w:rsidRDefault="00B95571" w:rsidP="00C03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0E7">
              <w:rPr>
                <w:rFonts w:ascii="Times New Roman" w:hAnsi="Times New Roman"/>
                <w:sz w:val="24"/>
                <w:szCs w:val="24"/>
              </w:rPr>
              <w:t xml:space="preserve">Мониторинг состояния здоровья детей; </w:t>
            </w:r>
          </w:p>
          <w:p w:rsidR="00B95571" w:rsidRPr="00A710E7" w:rsidRDefault="00B95571" w:rsidP="00C03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0E7">
              <w:rPr>
                <w:rFonts w:ascii="Times New Roman" w:hAnsi="Times New Roman"/>
                <w:sz w:val="24"/>
                <w:szCs w:val="24"/>
              </w:rPr>
              <w:t xml:space="preserve">Профилактика заболеваний; </w:t>
            </w:r>
          </w:p>
          <w:p w:rsidR="00B95571" w:rsidRPr="00A710E7" w:rsidRDefault="00B95571" w:rsidP="00C03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0E7">
              <w:rPr>
                <w:rFonts w:ascii="Times New Roman" w:hAnsi="Times New Roman"/>
                <w:sz w:val="24"/>
                <w:szCs w:val="24"/>
              </w:rPr>
              <w:t>Мед.осмотр</w:t>
            </w:r>
            <w:proofErr w:type="spellEnd"/>
            <w:r w:rsidRPr="00A710E7">
              <w:rPr>
                <w:rFonts w:ascii="Times New Roman" w:hAnsi="Times New Roman"/>
                <w:sz w:val="24"/>
                <w:szCs w:val="24"/>
              </w:rPr>
              <w:t xml:space="preserve"> детей к школе</w:t>
            </w:r>
          </w:p>
          <w:p w:rsidR="00B95571" w:rsidRPr="00A710E7" w:rsidRDefault="00B95571" w:rsidP="00C03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0E7">
              <w:rPr>
                <w:rFonts w:ascii="Times New Roman" w:hAnsi="Times New Roman"/>
                <w:sz w:val="24"/>
                <w:szCs w:val="24"/>
              </w:rPr>
              <w:t>Вакцинация</w:t>
            </w:r>
          </w:p>
        </w:tc>
      </w:tr>
      <w:tr w:rsidR="00B95571" w:rsidRPr="00A710E7" w:rsidTr="00C033AC">
        <w:tc>
          <w:tcPr>
            <w:tcW w:w="2410" w:type="dxa"/>
            <w:shd w:val="clear" w:color="auto" w:fill="auto"/>
          </w:tcPr>
          <w:p w:rsidR="00B95571" w:rsidRPr="00A710E7" w:rsidRDefault="00B95571" w:rsidP="00C033AC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0E7">
              <w:rPr>
                <w:rFonts w:ascii="Times New Roman" w:hAnsi="Times New Roman"/>
                <w:sz w:val="24"/>
                <w:szCs w:val="24"/>
              </w:rPr>
              <w:t>МОБУ СОШ №24,30</w:t>
            </w:r>
          </w:p>
          <w:p w:rsidR="00B95571" w:rsidRPr="00A710E7" w:rsidRDefault="00B95571" w:rsidP="00C033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10E7">
              <w:rPr>
                <w:rFonts w:ascii="Times New Roman" w:hAnsi="Times New Roman"/>
                <w:sz w:val="24"/>
                <w:szCs w:val="24"/>
              </w:rPr>
              <w:t>г. Якутска</w:t>
            </w:r>
          </w:p>
        </w:tc>
        <w:tc>
          <w:tcPr>
            <w:tcW w:w="2779" w:type="dxa"/>
            <w:shd w:val="clear" w:color="auto" w:fill="auto"/>
          </w:tcPr>
          <w:p w:rsidR="00B95571" w:rsidRPr="00A710E7" w:rsidRDefault="00B95571" w:rsidP="00C033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10E7">
              <w:rPr>
                <w:rFonts w:ascii="Times New Roman" w:hAnsi="Times New Roman"/>
                <w:sz w:val="24"/>
                <w:szCs w:val="24"/>
              </w:rPr>
              <w:t>Вопросы преемственности детского сада и школы</w:t>
            </w:r>
          </w:p>
        </w:tc>
        <w:tc>
          <w:tcPr>
            <w:tcW w:w="5301" w:type="dxa"/>
            <w:shd w:val="clear" w:color="auto" w:fill="auto"/>
          </w:tcPr>
          <w:p w:rsidR="00B95571" w:rsidRPr="00A710E7" w:rsidRDefault="00B95571" w:rsidP="00C03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0E7">
              <w:rPr>
                <w:rFonts w:ascii="Times New Roman" w:hAnsi="Times New Roman"/>
                <w:sz w:val="24"/>
                <w:szCs w:val="24"/>
              </w:rPr>
              <w:t>Консультация учителей,</w:t>
            </w:r>
          </w:p>
          <w:p w:rsidR="00B95571" w:rsidRPr="00A710E7" w:rsidRDefault="00B95571" w:rsidP="00C033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0E7">
              <w:rPr>
                <w:rFonts w:ascii="Times New Roman" w:hAnsi="Times New Roman"/>
                <w:sz w:val="24"/>
                <w:szCs w:val="24"/>
              </w:rPr>
              <w:t>Выступления на родительских собраниях</w:t>
            </w:r>
          </w:p>
          <w:p w:rsidR="00B95571" w:rsidRPr="00A710E7" w:rsidRDefault="00B95571" w:rsidP="00C033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10E7">
              <w:rPr>
                <w:rFonts w:ascii="Times New Roman" w:hAnsi="Times New Roman"/>
                <w:sz w:val="24"/>
                <w:szCs w:val="24"/>
              </w:rPr>
              <w:t>Совместные праздники и развлечения детей детского сада и первого класса: «Веселые старты», турнир по русским шашкам, «Праздник правильной речи», «Юный чтец»</w:t>
            </w:r>
          </w:p>
        </w:tc>
      </w:tr>
      <w:tr w:rsidR="00B95571" w:rsidRPr="00A710E7" w:rsidTr="00C033AC">
        <w:tc>
          <w:tcPr>
            <w:tcW w:w="2410" w:type="dxa"/>
            <w:shd w:val="clear" w:color="auto" w:fill="auto"/>
          </w:tcPr>
          <w:p w:rsidR="00B95571" w:rsidRPr="00A710E7" w:rsidRDefault="00B95571" w:rsidP="00C033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0E7">
              <w:rPr>
                <w:rFonts w:ascii="Times New Roman" w:hAnsi="Times New Roman"/>
                <w:sz w:val="24"/>
                <w:szCs w:val="24"/>
              </w:rPr>
              <w:t>Библиотека «Созвездие» города Якутска</w:t>
            </w:r>
          </w:p>
        </w:tc>
        <w:tc>
          <w:tcPr>
            <w:tcW w:w="2779" w:type="dxa"/>
            <w:shd w:val="clear" w:color="auto" w:fill="auto"/>
          </w:tcPr>
          <w:p w:rsidR="00B95571" w:rsidRPr="00A710E7" w:rsidRDefault="00B95571" w:rsidP="00C033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0E7">
              <w:rPr>
                <w:rFonts w:ascii="Times New Roman" w:hAnsi="Times New Roman"/>
                <w:sz w:val="24"/>
                <w:szCs w:val="24"/>
              </w:rPr>
              <w:t>Просвещение детей и педагогов</w:t>
            </w:r>
          </w:p>
        </w:tc>
        <w:tc>
          <w:tcPr>
            <w:tcW w:w="5301" w:type="dxa"/>
            <w:shd w:val="clear" w:color="auto" w:fill="auto"/>
          </w:tcPr>
          <w:p w:rsidR="00B95571" w:rsidRPr="00A710E7" w:rsidRDefault="00B95571" w:rsidP="00C033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0E7">
              <w:rPr>
                <w:rFonts w:ascii="Times New Roman" w:hAnsi="Times New Roman"/>
                <w:sz w:val="24"/>
                <w:szCs w:val="24"/>
              </w:rPr>
              <w:t>Открытые дни в библиотеке</w:t>
            </w:r>
          </w:p>
          <w:p w:rsidR="00B95571" w:rsidRPr="00A710E7" w:rsidRDefault="00B95571" w:rsidP="00C033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0E7">
              <w:rPr>
                <w:rFonts w:ascii="Times New Roman" w:hAnsi="Times New Roman"/>
                <w:sz w:val="24"/>
                <w:szCs w:val="24"/>
              </w:rPr>
              <w:t>Тематические выставки</w:t>
            </w:r>
          </w:p>
          <w:p w:rsidR="00B95571" w:rsidRPr="00A710E7" w:rsidRDefault="00B95571" w:rsidP="00C033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0E7">
              <w:rPr>
                <w:rFonts w:ascii="Times New Roman" w:hAnsi="Times New Roman"/>
                <w:sz w:val="24"/>
                <w:szCs w:val="24"/>
              </w:rPr>
              <w:t>Совместные мероприятия и развлечения: «Праздник книги», «Русские народные сказки», «</w:t>
            </w:r>
            <w:proofErr w:type="spellStart"/>
            <w:r w:rsidRPr="00A710E7">
              <w:rPr>
                <w:rFonts w:ascii="Times New Roman" w:hAnsi="Times New Roman"/>
                <w:sz w:val="24"/>
                <w:szCs w:val="24"/>
              </w:rPr>
              <w:t>Олонхо</w:t>
            </w:r>
            <w:proofErr w:type="spellEnd"/>
            <w:r w:rsidRPr="00A710E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95571" w:rsidRPr="00A710E7" w:rsidTr="00C033AC">
        <w:tc>
          <w:tcPr>
            <w:tcW w:w="2410" w:type="dxa"/>
            <w:shd w:val="clear" w:color="auto" w:fill="auto"/>
          </w:tcPr>
          <w:p w:rsidR="00B95571" w:rsidRPr="00A710E7" w:rsidRDefault="00B95571" w:rsidP="00C033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10E7">
              <w:rPr>
                <w:rFonts w:ascii="Times New Roman" w:hAnsi="Times New Roman"/>
                <w:sz w:val="24"/>
                <w:szCs w:val="24"/>
              </w:rPr>
              <w:t>ИРО и ПК им Н. Донского города Якутска</w:t>
            </w:r>
          </w:p>
        </w:tc>
        <w:tc>
          <w:tcPr>
            <w:tcW w:w="2779" w:type="dxa"/>
            <w:shd w:val="clear" w:color="auto" w:fill="auto"/>
          </w:tcPr>
          <w:p w:rsidR="00B95571" w:rsidRPr="00A710E7" w:rsidRDefault="00B95571" w:rsidP="00C033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10E7">
              <w:rPr>
                <w:rFonts w:ascii="Times New Roman" w:hAnsi="Times New Roman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5301" w:type="dxa"/>
            <w:shd w:val="clear" w:color="auto" w:fill="auto"/>
          </w:tcPr>
          <w:p w:rsidR="00B95571" w:rsidRPr="00A710E7" w:rsidRDefault="00B95571" w:rsidP="00C03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0E7">
              <w:rPr>
                <w:rFonts w:ascii="Times New Roman" w:hAnsi="Times New Roman"/>
                <w:sz w:val="24"/>
                <w:szCs w:val="24"/>
              </w:rPr>
              <w:t>Показательные мероприятия,</w:t>
            </w:r>
          </w:p>
          <w:p w:rsidR="00B95571" w:rsidRPr="00A710E7" w:rsidRDefault="00B95571" w:rsidP="00C033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0E7">
              <w:rPr>
                <w:rFonts w:ascii="Times New Roman" w:hAnsi="Times New Roman"/>
                <w:sz w:val="24"/>
                <w:szCs w:val="24"/>
              </w:rPr>
              <w:t>Семинары, педсоветы, конференции</w:t>
            </w:r>
          </w:p>
          <w:p w:rsidR="00B95571" w:rsidRPr="00A710E7" w:rsidRDefault="00B95571" w:rsidP="00C033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0E7"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</w:p>
          <w:p w:rsidR="00B95571" w:rsidRPr="00A710E7" w:rsidRDefault="00B95571" w:rsidP="00C033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10E7">
              <w:rPr>
                <w:rFonts w:ascii="Times New Roman" w:hAnsi="Times New Roman"/>
                <w:sz w:val="24"/>
                <w:szCs w:val="24"/>
              </w:rPr>
              <w:t>Курсы профессиональной переподготовки: «Воспитатель ДОО», «Менеджмент в ДОО», «Юрист в образовании», «Экономика».</w:t>
            </w:r>
          </w:p>
        </w:tc>
      </w:tr>
      <w:tr w:rsidR="00B95571" w:rsidRPr="00A710E7" w:rsidTr="00C033AC">
        <w:tc>
          <w:tcPr>
            <w:tcW w:w="2410" w:type="dxa"/>
            <w:shd w:val="clear" w:color="auto" w:fill="auto"/>
          </w:tcPr>
          <w:p w:rsidR="00B95571" w:rsidRPr="00A710E7" w:rsidRDefault="00B95571" w:rsidP="00C03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0E7">
              <w:rPr>
                <w:rFonts w:ascii="Times New Roman" w:hAnsi="Times New Roman"/>
                <w:sz w:val="24"/>
                <w:szCs w:val="24"/>
              </w:rPr>
              <w:t xml:space="preserve">Гагаринский образовательный </w:t>
            </w:r>
            <w:r w:rsidRPr="00A710E7">
              <w:rPr>
                <w:rFonts w:ascii="Times New Roman" w:hAnsi="Times New Roman"/>
                <w:sz w:val="24"/>
                <w:szCs w:val="24"/>
              </w:rPr>
              <w:lastRenderedPageBreak/>
              <w:t>округ города Якутска</w:t>
            </w:r>
          </w:p>
          <w:p w:rsidR="00B95571" w:rsidRPr="00A710E7" w:rsidRDefault="00B95571" w:rsidP="00C033A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auto"/>
          </w:tcPr>
          <w:p w:rsidR="00B95571" w:rsidRPr="00A710E7" w:rsidRDefault="00B95571" w:rsidP="00C033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10E7">
              <w:rPr>
                <w:rFonts w:ascii="Times New Roman" w:hAnsi="Times New Roman"/>
                <w:sz w:val="24"/>
                <w:szCs w:val="24"/>
              </w:rPr>
              <w:lastRenderedPageBreak/>
              <w:t>Обмен передовым педагогическим опытом работы</w:t>
            </w:r>
          </w:p>
        </w:tc>
        <w:tc>
          <w:tcPr>
            <w:tcW w:w="5301" w:type="dxa"/>
            <w:shd w:val="clear" w:color="auto" w:fill="auto"/>
          </w:tcPr>
          <w:p w:rsidR="00B95571" w:rsidRPr="00A710E7" w:rsidRDefault="00B95571" w:rsidP="00C033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0E7">
              <w:rPr>
                <w:rFonts w:ascii="Times New Roman" w:hAnsi="Times New Roman"/>
                <w:sz w:val="24"/>
                <w:szCs w:val="24"/>
              </w:rPr>
              <w:t xml:space="preserve">Организация детских конкурсов и соревнований между воспитанниками </w:t>
            </w:r>
            <w:r w:rsidRPr="00A710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ДОУ Гагаринского образовательного округа: </w:t>
            </w:r>
          </w:p>
          <w:p w:rsidR="00B95571" w:rsidRPr="00A710E7" w:rsidRDefault="00B95571" w:rsidP="00C033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0E7">
              <w:rPr>
                <w:rFonts w:ascii="Times New Roman" w:hAnsi="Times New Roman"/>
                <w:sz w:val="24"/>
                <w:szCs w:val="24"/>
              </w:rPr>
              <w:t xml:space="preserve">Спортивные мероприятия: «Веселые старты», «Надежды </w:t>
            </w:r>
            <w:proofErr w:type="spellStart"/>
            <w:r w:rsidRPr="00A710E7">
              <w:rPr>
                <w:rFonts w:ascii="Times New Roman" w:hAnsi="Times New Roman"/>
                <w:sz w:val="24"/>
                <w:szCs w:val="24"/>
              </w:rPr>
              <w:t>Туймаады</w:t>
            </w:r>
            <w:proofErr w:type="spellEnd"/>
            <w:r w:rsidRPr="00A710E7">
              <w:rPr>
                <w:rFonts w:ascii="Times New Roman" w:hAnsi="Times New Roman"/>
                <w:sz w:val="24"/>
                <w:szCs w:val="24"/>
              </w:rPr>
              <w:t xml:space="preserve">», турнир по русским шашкам, «Мама, Папа, </w:t>
            </w:r>
            <w:proofErr w:type="gramStart"/>
            <w:r w:rsidRPr="00A710E7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A710E7">
              <w:rPr>
                <w:rFonts w:ascii="Times New Roman" w:hAnsi="Times New Roman"/>
                <w:sz w:val="24"/>
                <w:szCs w:val="24"/>
              </w:rPr>
              <w:t xml:space="preserve"> – спортивная семья», «Игры предков», настольные якутские игры.</w:t>
            </w:r>
          </w:p>
          <w:p w:rsidR="00B95571" w:rsidRPr="00A710E7" w:rsidRDefault="00B95571" w:rsidP="00C033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10E7">
              <w:rPr>
                <w:rFonts w:ascii="Times New Roman" w:hAnsi="Times New Roman"/>
                <w:sz w:val="24"/>
                <w:szCs w:val="24"/>
              </w:rPr>
              <w:t xml:space="preserve">Творческие мероприятия: «Юный чтец», «Весенняя капель», «Русский фольклор», «Русская частушка», «Праздник лета - </w:t>
            </w:r>
            <w:proofErr w:type="spellStart"/>
            <w:r w:rsidRPr="00A710E7">
              <w:rPr>
                <w:rFonts w:ascii="Times New Roman" w:hAnsi="Times New Roman"/>
                <w:sz w:val="24"/>
                <w:szCs w:val="24"/>
              </w:rPr>
              <w:t>ыссыах</w:t>
            </w:r>
            <w:proofErr w:type="spellEnd"/>
            <w:r w:rsidRPr="00A710E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B95571" w:rsidRPr="00A710E7" w:rsidTr="00C033AC">
        <w:tc>
          <w:tcPr>
            <w:tcW w:w="2410" w:type="dxa"/>
            <w:shd w:val="clear" w:color="auto" w:fill="auto"/>
          </w:tcPr>
          <w:p w:rsidR="00B95571" w:rsidRPr="00A710E7" w:rsidRDefault="00B95571" w:rsidP="00C033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ОАО Аэропорт «Якутск» города Якутска</w:t>
            </w:r>
          </w:p>
          <w:p w:rsidR="00B95571" w:rsidRPr="00A710E7" w:rsidRDefault="00B95571" w:rsidP="00C033AC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auto"/>
          </w:tcPr>
          <w:p w:rsidR="00B95571" w:rsidRPr="00A710E7" w:rsidRDefault="00B95571" w:rsidP="00C033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0E7">
              <w:rPr>
                <w:rFonts w:ascii="Times New Roman" w:hAnsi="Times New Roman"/>
                <w:sz w:val="24"/>
                <w:szCs w:val="24"/>
              </w:rPr>
              <w:t>Просвещение и информирование детей и педагогов</w:t>
            </w:r>
          </w:p>
        </w:tc>
        <w:tc>
          <w:tcPr>
            <w:tcW w:w="5301" w:type="dxa"/>
            <w:shd w:val="clear" w:color="auto" w:fill="auto"/>
          </w:tcPr>
          <w:p w:rsidR="00B95571" w:rsidRPr="00A710E7" w:rsidRDefault="00B95571" w:rsidP="00C033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0E7">
              <w:rPr>
                <w:rFonts w:ascii="Times New Roman" w:hAnsi="Times New Roman"/>
                <w:sz w:val="24"/>
                <w:szCs w:val="24"/>
              </w:rPr>
              <w:t>Экскурсии в аэропорт</w:t>
            </w:r>
          </w:p>
          <w:p w:rsidR="00B95571" w:rsidRPr="00A710E7" w:rsidRDefault="00B95571" w:rsidP="00C033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0E7">
              <w:rPr>
                <w:rFonts w:ascii="Times New Roman" w:hAnsi="Times New Roman"/>
                <w:sz w:val="24"/>
                <w:szCs w:val="24"/>
              </w:rPr>
              <w:t>Встреча с летчиками, стюардессами</w:t>
            </w:r>
          </w:p>
          <w:p w:rsidR="00B95571" w:rsidRPr="00A710E7" w:rsidRDefault="00B95571" w:rsidP="00C033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571" w:rsidRPr="00A710E7" w:rsidTr="00C033AC">
        <w:tc>
          <w:tcPr>
            <w:tcW w:w="2410" w:type="dxa"/>
            <w:shd w:val="clear" w:color="auto" w:fill="auto"/>
          </w:tcPr>
          <w:p w:rsidR="00B95571" w:rsidRPr="00A710E7" w:rsidRDefault="00B95571" w:rsidP="00C033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 психолого-педагогической реабилитации и коррекции детей и подростков ГО «город Якутск»</w:t>
            </w:r>
          </w:p>
        </w:tc>
        <w:tc>
          <w:tcPr>
            <w:tcW w:w="2779" w:type="dxa"/>
            <w:shd w:val="clear" w:color="auto" w:fill="auto"/>
          </w:tcPr>
          <w:p w:rsidR="00B95571" w:rsidRPr="00A710E7" w:rsidRDefault="00B95571" w:rsidP="00C033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0E7">
              <w:rPr>
                <w:rFonts w:ascii="Times New Roman" w:hAnsi="Times New Roman"/>
                <w:sz w:val="24"/>
                <w:szCs w:val="24"/>
              </w:rPr>
              <w:t>Профилактика отклонений в речевом развитии детей</w:t>
            </w:r>
          </w:p>
        </w:tc>
        <w:tc>
          <w:tcPr>
            <w:tcW w:w="5301" w:type="dxa"/>
            <w:shd w:val="clear" w:color="auto" w:fill="auto"/>
          </w:tcPr>
          <w:p w:rsidR="00B95571" w:rsidRPr="00A710E7" w:rsidRDefault="00B95571" w:rsidP="00C033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0E7">
              <w:rPr>
                <w:rFonts w:ascii="Times New Roman" w:hAnsi="Times New Roman"/>
                <w:sz w:val="24"/>
                <w:szCs w:val="24"/>
              </w:rPr>
              <w:t>Обследование речевого развития детей 5 лет</w:t>
            </w:r>
          </w:p>
          <w:p w:rsidR="00B95571" w:rsidRPr="00A710E7" w:rsidRDefault="00B95571" w:rsidP="00C033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0E7">
              <w:rPr>
                <w:rFonts w:ascii="Times New Roman" w:hAnsi="Times New Roman"/>
                <w:sz w:val="24"/>
                <w:szCs w:val="24"/>
              </w:rPr>
              <w:t>Направление детей в речевые группы ДОУ</w:t>
            </w:r>
          </w:p>
          <w:p w:rsidR="00B95571" w:rsidRPr="00A710E7" w:rsidRDefault="00B95571" w:rsidP="00C033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0E7">
              <w:rPr>
                <w:rFonts w:ascii="Times New Roman" w:hAnsi="Times New Roman"/>
                <w:sz w:val="24"/>
                <w:szCs w:val="24"/>
              </w:rPr>
              <w:t>Направление детей в коррекционные школы</w:t>
            </w:r>
          </w:p>
        </w:tc>
      </w:tr>
      <w:tr w:rsidR="00B95571" w:rsidRPr="00A710E7" w:rsidTr="00C033AC">
        <w:tc>
          <w:tcPr>
            <w:tcW w:w="2410" w:type="dxa"/>
            <w:shd w:val="clear" w:color="auto" w:fill="auto"/>
          </w:tcPr>
          <w:p w:rsidR="00B95571" w:rsidRPr="00A710E7" w:rsidRDefault="00B95571" w:rsidP="00C033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искусств города Якутска</w:t>
            </w:r>
          </w:p>
        </w:tc>
        <w:tc>
          <w:tcPr>
            <w:tcW w:w="2779" w:type="dxa"/>
            <w:shd w:val="clear" w:color="auto" w:fill="auto"/>
          </w:tcPr>
          <w:p w:rsidR="00B95571" w:rsidRPr="00A710E7" w:rsidRDefault="00B95571" w:rsidP="00C033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0E7">
              <w:rPr>
                <w:rFonts w:ascii="Times New Roman" w:hAnsi="Times New Roman"/>
                <w:sz w:val="24"/>
                <w:szCs w:val="24"/>
              </w:rPr>
              <w:t>Развитие творческого потенциала детей</w:t>
            </w:r>
          </w:p>
        </w:tc>
        <w:tc>
          <w:tcPr>
            <w:tcW w:w="5301" w:type="dxa"/>
            <w:shd w:val="clear" w:color="auto" w:fill="auto"/>
          </w:tcPr>
          <w:p w:rsidR="00B95571" w:rsidRPr="00A710E7" w:rsidRDefault="00B95571" w:rsidP="00C033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0E7">
              <w:rPr>
                <w:rFonts w:ascii="Times New Roman" w:hAnsi="Times New Roman"/>
                <w:sz w:val="24"/>
                <w:szCs w:val="24"/>
              </w:rPr>
              <w:t>Посещение кружков: танцы, изо, вокал</w:t>
            </w:r>
          </w:p>
          <w:p w:rsidR="00B95571" w:rsidRPr="00A710E7" w:rsidRDefault="00B95571" w:rsidP="00C033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0E7">
              <w:rPr>
                <w:rFonts w:ascii="Times New Roman" w:hAnsi="Times New Roman"/>
                <w:sz w:val="24"/>
                <w:szCs w:val="24"/>
              </w:rPr>
              <w:t>Организация совместных выставок: «Очумелые ручки», «Спортивные танцы», «Волшебный голос»</w:t>
            </w:r>
          </w:p>
        </w:tc>
      </w:tr>
      <w:tr w:rsidR="00B95571" w:rsidRPr="00A710E7" w:rsidTr="00C033AC">
        <w:tc>
          <w:tcPr>
            <w:tcW w:w="2410" w:type="dxa"/>
            <w:shd w:val="clear" w:color="auto" w:fill="auto"/>
          </w:tcPr>
          <w:p w:rsidR="00B95571" w:rsidRPr="00A710E7" w:rsidRDefault="00B95571" w:rsidP="00C033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«</w:t>
            </w:r>
            <w:proofErr w:type="spellStart"/>
            <w:r w:rsidRPr="00A71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Чечир</w:t>
            </w:r>
            <w:proofErr w:type="spellEnd"/>
            <w:r w:rsidRPr="00A71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города Якутска</w:t>
            </w:r>
          </w:p>
        </w:tc>
        <w:tc>
          <w:tcPr>
            <w:tcW w:w="2779" w:type="dxa"/>
            <w:shd w:val="clear" w:color="auto" w:fill="auto"/>
          </w:tcPr>
          <w:p w:rsidR="00B95571" w:rsidRPr="00A710E7" w:rsidRDefault="00B95571" w:rsidP="00C033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0E7">
              <w:rPr>
                <w:rFonts w:ascii="Times New Roman" w:hAnsi="Times New Roman"/>
                <w:sz w:val="24"/>
                <w:szCs w:val="24"/>
              </w:rPr>
              <w:t>Развитие творческого потенциала детей</w:t>
            </w:r>
          </w:p>
        </w:tc>
        <w:tc>
          <w:tcPr>
            <w:tcW w:w="5301" w:type="dxa"/>
            <w:shd w:val="clear" w:color="auto" w:fill="auto"/>
          </w:tcPr>
          <w:p w:rsidR="00B95571" w:rsidRPr="00A710E7" w:rsidRDefault="00B95571" w:rsidP="00C033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0E7">
              <w:rPr>
                <w:rFonts w:ascii="Times New Roman" w:hAnsi="Times New Roman"/>
                <w:sz w:val="24"/>
                <w:szCs w:val="24"/>
              </w:rPr>
              <w:t xml:space="preserve">Ежегодные конкурсы: «Маленькая мисс», «Девичья краса - длинная коса», «Театр. Творчество. Дети», «Две звезды», «Один в один», «Пасхальное яйцо», «Цветы весны» </w:t>
            </w:r>
          </w:p>
        </w:tc>
      </w:tr>
      <w:tr w:rsidR="00B95571" w:rsidRPr="00A710E7" w:rsidTr="00C033AC">
        <w:tc>
          <w:tcPr>
            <w:tcW w:w="2410" w:type="dxa"/>
            <w:shd w:val="clear" w:color="auto" w:fill="auto"/>
          </w:tcPr>
          <w:p w:rsidR="00B95571" w:rsidRPr="00A710E7" w:rsidRDefault="00B95571" w:rsidP="00C033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МЧС города Якутска</w:t>
            </w:r>
          </w:p>
        </w:tc>
        <w:tc>
          <w:tcPr>
            <w:tcW w:w="2779" w:type="dxa"/>
            <w:shd w:val="clear" w:color="auto" w:fill="auto"/>
          </w:tcPr>
          <w:p w:rsidR="00B95571" w:rsidRPr="00A710E7" w:rsidRDefault="00B95571" w:rsidP="00C033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0E7">
              <w:rPr>
                <w:rFonts w:ascii="Times New Roman" w:hAnsi="Times New Roman"/>
                <w:sz w:val="24"/>
                <w:szCs w:val="24"/>
              </w:rPr>
              <w:t>Профилактика несчастных случаев, просвещение и информирование о безопасности жизнедеятельности  детей и  родителей</w:t>
            </w:r>
          </w:p>
        </w:tc>
        <w:tc>
          <w:tcPr>
            <w:tcW w:w="5301" w:type="dxa"/>
            <w:shd w:val="clear" w:color="auto" w:fill="auto"/>
          </w:tcPr>
          <w:p w:rsidR="00B95571" w:rsidRPr="00A710E7" w:rsidRDefault="00B95571" w:rsidP="00C033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0E7">
              <w:rPr>
                <w:rFonts w:ascii="Times New Roman" w:hAnsi="Times New Roman"/>
                <w:sz w:val="24"/>
                <w:szCs w:val="24"/>
              </w:rPr>
              <w:t>Развлечения для детей: «Огонь - враг и друг», «Герои вокруг нас», «Чтобы не было беды»</w:t>
            </w:r>
          </w:p>
          <w:p w:rsidR="00B95571" w:rsidRPr="00A710E7" w:rsidRDefault="00B95571" w:rsidP="00C033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0E7">
              <w:rPr>
                <w:rFonts w:ascii="Times New Roman" w:hAnsi="Times New Roman"/>
                <w:sz w:val="24"/>
                <w:szCs w:val="24"/>
              </w:rPr>
              <w:t>Беседы с детьми по ППБ</w:t>
            </w:r>
          </w:p>
          <w:p w:rsidR="00B95571" w:rsidRPr="00A710E7" w:rsidRDefault="00B95571" w:rsidP="00C033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0E7">
              <w:rPr>
                <w:rFonts w:ascii="Times New Roman" w:hAnsi="Times New Roman"/>
                <w:sz w:val="24"/>
                <w:szCs w:val="24"/>
              </w:rPr>
              <w:t>Учебная эвакуация из здания ДОУ</w:t>
            </w:r>
          </w:p>
          <w:p w:rsidR="00B95571" w:rsidRPr="00A710E7" w:rsidRDefault="00B95571" w:rsidP="00C033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0E7">
              <w:rPr>
                <w:rFonts w:ascii="Times New Roman" w:hAnsi="Times New Roman"/>
                <w:sz w:val="24"/>
                <w:szCs w:val="24"/>
              </w:rPr>
              <w:t>Буклеты: «Безопасный новый год», «Если вы заблудились в лесу», «Если вас взяли в заложники», «Осторожно: электричество!»</w:t>
            </w:r>
          </w:p>
        </w:tc>
      </w:tr>
      <w:tr w:rsidR="00B95571" w:rsidRPr="00A710E7" w:rsidTr="00C033AC">
        <w:tc>
          <w:tcPr>
            <w:tcW w:w="2410" w:type="dxa"/>
            <w:shd w:val="clear" w:color="auto" w:fill="auto"/>
          </w:tcPr>
          <w:p w:rsidR="00B95571" w:rsidRPr="00A710E7" w:rsidRDefault="00B95571" w:rsidP="00C033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ГБДД города Якутска</w:t>
            </w:r>
          </w:p>
        </w:tc>
        <w:tc>
          <w:tcPr>
            <w:tcW w:w="2779" w:type="dxa"/>
            <w:shd w:val="clear" w:color="auto" w:fill="auto"/>
          </w:tcPr>
          <w:p w:rsidR="00B95571" w:rsidRPr="00A710E7" w:rsidRDefault="00B95571" w:rsidP="00C033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0E7">
              <w:rPr>
                <w:rFonts w:ascii="Times New Roman" w:hAnsi="Times New Roman"/>
                <w:sz w:val="24"/>
                <w:szCs w:val="24"/>
              </w:rPr>
              <w:t>Профилактика дорожно-</w:t>
            </w:r>
            <w:proofErr w:type="spellStart"/>
            <w:r w:rsidRPr="00A710E7">
              <w:rPr>
                <w:rFonts w:ascii="Times New Roman" w:hAnsi="Times New Roman"/>
                <w:sz w:val="24"/>
                <w:szCs w:val="24"/>
              </w:rPr>
              <w:t>транспортых</w:t>
            </w:r>
            <w:proofErr w:type="spellEnd"/>
            <w:r w:rsidRPr="00A710E7">
              <w:rPr>
                <w:rFonts w:ascii="Times New Roman" w:hAnsi="Times New Roman"/>
                <w:sz w:val="24"/>
                <w:szCs w:val="24"/>
              </w:rPr>
              <w:t xml:space="preserve"> происшествий, детского травматизма</w:t>
            </w:r>
          </w:p>
        </w:tc>
        <w:tc>
          <w:tcPr>
            <w:tcW w:w="5301" w:type="dxa"/>
            <w:shd w:val="clear" w:color="auto" w:fill="auto"/>
          </w:tcPr>
          <w:p w:rsidR="00B95571" w:rsidRPr="00A710E7" w:rsidRDefault="00B95571" w:rsidP="00C033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0E7">
              <w:rPr>
                <w:rFonts w:ascii="Times New Roman" w:hAnsi="Times New Roman"/>
                <w:sz w:val="24"/>
                <w:szCs w:val="24"/>
              </w:rPr>
              <w:t>Развлечения для детей: «Правила ГАИ – твои и мои», «Безопасные дороги»</w:t>
            </w:r>
          </w:p>
          <w:p w:rsidR="00B95571" w:rsidRPr="00A710E7" w:rsidRDefault="00B95571" w:rsidP="00C033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0E7">
              <w:rPr>
                <w:rFonts w:ascii="Times New Roman" w:hAnsi="Times New Roman"/>
                <w:sz w:val="24"/>
                <w:szCs w:val="24"/>
              </w:rPr>
              <w:t>Беседы с детьми по ПДД</w:t>
            </w:r>
          </w:p>
          <w:p w:rsidR="00B95571" w:rsidRPr="00A710E7" w:rsidRDefault="00B95571" w:rsidP="00C033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0E7">
              <w:rPr>
                <w:rFonts w:ascii="Times New Roman" w:hAnsi="Times New Roman"/>
                <w:sz w:val="24"/>
                <w:szCs w:val="24"/>
              </w:rPr>
              <w:t>Буклеты для родителей: «Пристегните самое дорогое», «Будь примером для детей»</w:t>
            </w:r>
          </w:p>
        </w:tc>
      </w:tr>
      <w:tr w:rsidR="00B95571" w:rsidRPr="00A710E7" w:rsidTr="00C033AC">
        <w:tc>
          <w:tcPr>
            <w:tcW w:w="2410" w:type="dxa"/>
            <w:shd w:val="clear" w:color="auto" w:fill="auto"/>
          </w:tcPr>
          <w:p w:rsidR="00B95571" w:rsidRPr="00A710E7" w:rsidRDefault="00B95571" w:rsidP="00C033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Благотворительный фонд поддержки детей – инвалидов и детей с ограниченными  возможностями здоровья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Республики Саха (Якутия)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Харысхал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9" w:type="dxa"/>
            <w:shd w:val="clear" w:color="auto" w:fill="auto"/>
          </w:tcPr>
          <w:p w:rsidR="00B95571" w:rsidRPr="00A710E7" w:rsidRDefault="00B95571" w:rsidP="00C033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детьми – инвалидами и детьми с ограниченными  возможностями здоровья в театральной студии «Буратино»</w:t>
            </w:r>
          </w:p>
        </w:tc>
        <w:tc>
          <w:tcPr>
            <w:tcW w:w="5301" w:type="dxa"/>
            <w:shd w:val="clear" w:color="auto" w:fill="auto"/>
          </w:tcPr>
          <w:p w:rsidR="00B95571" w:rsidRPr="00A710E7" w:rsidRDefault="00B95571" w:rsidP="00C033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Совместные досуги, театрализованные представления, музыкальные и творческие конкурсы и фестивали.</w:t>
            </w:r>
          </w:p>
        </w:tc>
      </w:tr>
      <w:tr w:rsidR="00B95571" w:rsidRPr="00A710E7" w:rsidTr="00C033AC">
        <w:tc>
          <w:tcPr>
            <w:tcW w:w="2410" w:type="dxa"/>
            <w:shd w:val="clear" w:color="auto" w:fill="auto"/>
          </w:tcPr>
          <w:p w:rsidR="00B95571" w:rsidRPr="00A710E7" w:rsidRDefault="00B95571" w:rsidP="00C033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779" w:type="dxa"/>
            <w:shd w:val="clear" w:color="auto" w:fill="auto"/>
          </w:tcPr>
          <w:p w:rsidR="00B95571" w:rsidRPr="00A710E7" w:rsidRDefault="00B95571" w:rsidP="00C033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0E7">
              <w:rPr>
                <w:rFonts w:ascii="Times New Roman" w:hAnsi="Times New Roman"/>
                <w:sz w:val="24"/>
                <w:szCs w:val="24"/>
              </w:rPr>
              <w:t xml:space="preserve">Привлечение родителей к совместной </w:t>
            </w:r>
            <w:proofErr w:type="spellStart"/>
            <w:r w:rsidRPr="00A710E7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A710E7">
              <w:rPr>
                <w:rFonts w:ascii="Times New Roman" w:hAnsi="Times New Roman"/>
                <w:sz w:val="24"/>
                <w:szCs w:val="24"/>
              </w:rPr>
              <w:t>-образовательной работе с детьми в семье и ДОО</w:t>
            </w:r>
          </w:p>
        </w:tc>
        <w:tc>
          <w:tcPr>
            <w:tcW w:w="5301" w:type="dxa"/>
            <w:shd w:val="clear" w:color="auto" w:fill="auto"/>
          </w:tcPr>
          <w:p w:rsidR="00B95571" w:rsidRPr="00A710E7" w:rsidRDefault="00B95571" w:rsidP="00C033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0E7">
              <w:rPr>
                <w:rFonts w:ascii="Times New Roman" w:hAnsi="Times New Roman"/>
                <w:sz w:val="24"/>
                <w:szCs w:val="24"/>
              </w:rPr>
              <w:t xml:space="preserve">Ежегодные мероприятия: выставки декоративно-прикладного </w:t>
            </w:r>
            <w:proofErr w:type="gramStart"/>
            <w:r w:rsidRPr="00A710E7">
              <w:rPr>
                <w:rFonts w:ascii="Times New Roman" w:hAnsi="Times New Roman"/>
                <w:sz w:val="24"/>
                <w:szCs w:val="24"/>
              </w:rPr>
              <w:t>творчества:  «</w:t>
            </w:r>
            <w:proofErr w:type="gramEnd"/>
            <w:r w:rsidRPr="00A710E7">
              <w:rPr>
                <w:rFonts w:ascii="Times New Roman" w:hAnsi="Times New Roman"/>
                <w:sz w:val="24"/>
                <w:szCs w:val="24"/>
              </w:rPr>
              <w:t>Осень в гости просим», «Мастерская Деда Мороза», «Космос», «Мама - искусница».</w:t>
            </w:r>
          </w:p>
          <w:p w:rsidR="00B95571" w:rsidRPr="00A710E7" w:rsidRDefault="00B95571" w:rsidP="00C033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0E7">
              <w:rPr>
                <w:rFonts w:ascii="Times New Roman" w:hAnsi="Times New Roman"/>
                <w:sz w:val="24"/>
                <w:szCs w:val="24"/>
              </w:rPr>
              <w:t>Фотовыставки: «Как я провел лето», «Мои путешествия», «Я – помощник мамы и папы»</w:t>
            </w:r>
          </w:p>
          <w:p w:rsidR="00B95571" w:rsidRPr="00A710E7" w:rsidRDefault="00B95571" w:rsidP="00C033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0E7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B95571" w:rsidRPr="00A710E7" w:rsidRDefault="00B95571" w:rsidP="00C033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0E7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B95571" w:rsidRPr="00A710E7" w:rsidRDefault="00B95571" w:rsidP="00C033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0E7"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  <w:p w:rsidR="00B95571" w:rsidRPr="00A710E7" w:rsidRDefault="00B95571" w:rsidP="00C033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0E7">
              <w:rPr>
                <w:rFonts w:ascii="Times New Roman" w:hAnsi="Times New Roman"/>
                <w:sz w:val="24"/>
                <w:szCs w:val="24"/>
              </w:rPr>
              <w:t>Практикумы</w:t>
            </w:r>
          </w:p>
          <w:p w:rsidR="00B95571" w:rsidRPr="00A710E7" w:rsidRDefault="00B95571" w:rsidP="00C033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0E7"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</w:p>
          <w:p w:rsidR="00B95571" w:rsidRPr="00A710E7" w:rsidRDefault="00B95571" w:rsidP="00C033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0E7">
              <w:rPr>
                <w:rFonts w:ascii="Times New Roman" w:hAnsi="Times New Roman"/>
                <w:sz w:val="24"/>
                <w:szCs w:val="24"/>
              </w:rPr>
              <w:t>Обмен опытом между родителями по воспитанию детей в семье</w:t>
            </w:r>
          </w:p>
        </w:tc>
      </w:tr>
    </w:tbl>
    <w:p w:rsidR="00B95571" w:rsidRPr="00A710E7" w:rsidRDefault="00B95571" w:rsidP="00B9557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95571" w:rsidRPr="008056A6" w:rsidRDefault="00B95571" w:rsidP="00B955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56A6">
        <w:rPr>
          <w:rFonts w:ascii="Times New Roman" w:hAnsi="Times New Roman"/>
          <w:sz w:val="24"/>
          <w:szCs w:val="24"/>
        </w:rPr>
        <w:t>Все мероприятия корректируются согласно планов УО, ДОО, других учреждений.</w:t>
      </w:r>
    </w:p>
    <w:p w:rsidR="00B95571" w:rsidRPr="008056A6" w:rsidRDefault="00B95571" w:rsidP="00B95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6A6">
        <w:rPr>
          <w:rFonts w:ascii="Times New Roman" w:hAnsi="Times New Roman"/>
          <w:sz w:val="24"/>
          <w:szCs w:val="24"/>
        </w:rPr>
        <w:t>Заключены договора между ДОО и учреждениями взаимодействия.</w:t>
      </w:r>
    </w:p>
    <w:p w:rsidR="00B95571" w:rsidRPr="008056A6" w:rsidRDefault="00B95571" w:rsidP="00B95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6A6">
        <w:rPr>
          <w:rFonts w:ascii="Times New Roman" w:hAnsi="Times New Roman"/>
          <w:sz w:val="24"/>
          <w:szCs w:val="24"/>
        </w:rPr>
        <w:tab/>
        <w:t>Взаимодействие с социальными партнерами создает благоприятные возможности для обогащения деятельности в ДОУ, расширяет спектр возможностей по осуществлению сотрудничества с социокультурными учреждениями в рамках разностороннего развития воспитанников</w:t>
      </w:r>
    </w:p>
    <w:p w:rsidR="00B95571" w:rsidRPr="008056A6" w:rsidRDefault="00B95571" w:rsidP="00B955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56A6">
        <w:rPr>
          <w:rFonts w:ascii="Times New Roman" w:hAnsi="Times New Roman"/>
          <w:sz w:val="24"/>
          <w:szCs w:val="24"/>
        </w:rPr>
        <w:t>Все запланированные мероприятия проведены в полном объеме и на хорошем уровне.</w:t>
      </w:r>
    </w:p>
    <w:p w:rsidR="00B95571" w:rsidRPr="008056A6" w:rsidRDefault="00B95571" w:rsidP="00B95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5571" w:rsidRPr="008056A6" w:rsidRDefault="00B95571" w:rsidP="00B95571">
      <w:pPr>
        <w:shd w:val="clear" w:color="auto" w:fill="FFFFFF"/>
        <w:spacing w:after="0" w:line="233" w:lineRule="atLeast"/>
        <w:ind w:firstLine="675"/>
        <w:jc w:val="both"/>
        <w:textAlignment w:val="baseline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8056A6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Организация консультационного пункта.</w:t>
      </w:r>
    </w:p>
    <w:p w:rsidR="00B95571" w:rsidRPr="008056A6" w:rsidRDefault="00B95571" w:rsidP="00B95571">
      <w:pPr>
        <w:shd w:val="clear" w:color="auto" w:fill="FFFFFF"/>
        <w:spacing w:after="0" w:line="233" w:lineRule="atLeast"/>
        <w:ind w:firstLine="67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5571" w:rsidRPr="008056A6" w:rsidRDefault="00B95571" w:rsidP="00B95571">
      <w:pPr>
        <w:shd w:val="clear" w:color="auto" w:fill="FFFFFF"/>
        <w:spacing w:after="0" w:line="233" w:lineRule="atLeast"/>
        <w:ind w:firstLine="67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56A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Наш детский сад организовал работу консультативного пункта по вопросам коррекции, оздоровления, адаптации, образования и актуальным проблемам воспитания и развития </w:t>
      </w:r>
      <w:proofErr w:type="gramStart"/>
      <w:r w:rsidRPr="008056A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детей </w:t>
      </w:r>
      <w:r w:rsidRPr="008056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056A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не</w:t>
      </w:r>
      <w:proofErr w:type="gramEnd"/>
      <w:r w:rsidRPr="008056A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посещающих ДОУ. Его задача обеспечение квалифицированного психолого-педагогического консультирования родителей.</w:t>
      </w:r>
    </w:p>
    <w:p w:rsidR="00B95571" w:rsidRPr="008056A6" w:rsidRDefault="00B95571" w:rsidP="00B95571">
      <w:pPr>
        <w:shd w:val="clear" w:color="auto" w:fill="FFFFFF"/>
        <w:spacing w:after="0" w:line="233" w:lineRule="atLeast"/>
        <w:ind w:firstLine="67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56A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Организация психолого-педагогической помощи родителям (законным представителям) в консультативном пункте строится на основе интеграции деятельности специалистов: педагога-психолога, учителя-логопеда. Консультирование родителей проводиться одним или несколькими специалистами одновременно (это зависит от запроса родителей, сложности проблемы, с которой они обратились, особенностей развития ребенка).</w:t>
      </w:r>
    </w:p>
    <w:p w:rsidR="00B95571" w:rsidRPr="008056A6" w:rsidRDefault="00B95571" w:rsidP="00B95571">
      <w:pPr>
        <w:shd w:val="clear" w:color="auto" w:fill="FFFFFF"/>
        <w:spacing w:after="0" w:line="233" w:lineRule="atLeast"/>
        <w:ind w:firstLine="67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56A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Работа с родителями и детьми проводится в индивидуальных формах.  Специалисты учитывают в общении с родителями индивидуальные особенности и потребности, как ребёнка, так и родителей.</w:t>
      </w:r>
    </w:p>
    <w:p w:rsidR="00B95571" w:rsidRPr="008056A6" w:rsidRDefault="00B95571" w:rsidP="00B95571">
      <w:pPr>
        <w:spacing w:after="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8056A6">
        <w:rPr>
          <w:rFonts w:ascii="Times New Roman" w:hAnsi="Times New Roman"/>
          <w:sz w:val="24"/>
          <w:szCs w:val="24"/>
        </w:rPr>
        <w:t>В результате продуктивного взаимодействия с социальными партнерами удалось успешно решить многие образовательные задачи:</w:t>
      </w:r>
    </w:p>
    <w:p w:rsidR="00B95571" w:rsidRPr="008056A6" w:rsidRDefault="00B95571" w:rsidP="00B95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6A6">
        <w:rPr>
          <w:rFonts w:ascii="Times New Roman" w:hAnsi="Times New Roman"/>
          <w:sz w:val="24"/>
          <w:szCs w:val="24"/>
        </w:rPr>
        <w:t>Приобщение детей к здоровому образу жизни.</w:t>
      </w:r>
    </w:p>
    <w:p w:rsidR="00B95571" w:rsidRPr="008056A6" w:rsidRDefault="00B95571" w:rsidP="00B95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6A6">
        <w:rPr>
          <w:rFonts w:ascii="Times New Roman" w:hAnsi="Times New Roman"/>
          <w:sz w:val="24"/>
          <w:szCs w:val="24"/>
        </w:rPr>
        <w:t>Художественно — эстетическое развитие воспитанников.</w:t>
      </w:r>
    </w:p>
    <w:p w:rsidR="00B95571" w:rsidRPr="008056A6" w:rsidRDefault="00B95571" w:rsidP="00B95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6A6">
        <w:rPr>
          <w:rFonts w:ascii="Times New Roman" w:hAnsi="Times New Roman"/>
          <w:sz w:val="24"/>
          <w:szCs w:val="24"/>
        </w:rPr>
        <w:t>Развитие интеллектуальной сферы дошкольников, познавательной инициативы.</w:t>
      </w:r>
    </w:p>
    <w:p w:rsidR="00B95571" w:rsidRPr="008056A6" w:rsidRDefault="00B95571" w:rsidP="00B95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6A6">
        <w:rPr>
          <w:rFonts w:ascii="Times New Roman" w:hAnsi="Times New Roman"/>
          <w:sz w:val="24"/>
          <w:szCs w:val="24"/>
        </w:rPr>
        <w:t>Осуществление преемственности в работе детского сада и школы.</w:t>
      </w:r>
    </w:p>
    <w:p w:rsidR="00B95571" w:rsidRPr="008056A6" w:rsidRDefault="00B95571" w:rsidP="00B9557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056A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Опыт работы нашего дошкольного образовательного учреждения показывает, что активная позиция ДОУ делает учебно-воспитательный процесс более эффективным, открытым и полным.</w:t>
      </w:r>
    </w:p>
    <w:p w:rsidR="00B95571" w:rsidRPr="008056A6" w:rsidRDefault="00B95571" w:rsidP="00B95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5571" w:rsidRPr="008056A6" w:rsidRDefault="00B95571" w:rsidP="00B95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5571" w:rsidRPr="008056A6" w:rsidRDefault="00B95571" w:rsidP="00B95571">
      <w:pPr>
        <w:rPr>
          <w:sz w:val="24"/>
          <w:szCs w:val="24"/>
        </w:rPr>
      </w:pPr>
    </w:p>
    <w:p w:rsidR="00B95571" w:rsidRPr="008056A6" w:rsidRDefault="00B95571" w:rsidP="00B95571">
      <w:pPr>
        <w:rPr>
          <w:sz w:val="24"/>
          <w:szCs w:val="24"/>
        </w:rPr>
      </w:pPr>
    </w:p>
    <w:p w:rsidR="00B95571" w:rsidRPr="008056A6" w:rsidRDefault="00B95571" w:rsidP="00B95571">
      <w:pPr>
        <w:rPr>
          <w:sz w:val="24"/>
          <w:szCs w:val="24"/>
        </w:rPr>
      </w:pPr>
    </w:p>
    <w:p w:rsidR="00B95571" w:rsidRDefault="00B95571" w:rsidP="00B95571">
      <w:pPr>
        <w:rPr>
          <w:sz w:val="24"/>
          <w:szCs w:val="24"/>
        </w:rPr>
      </w:pPr>
    </w:p>
    <w:p w:rsidR="008C17FE" w:rsidRDefault="008C17FE">
      <w:bookmarkStart w:id="0" w:name="_GoBack"/>
      <w:bookmarkEnd w:id="0"/>
    </w:p>
    <w:sectPr w:rsidR="008C1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928"/>
    <w:rsid w:val="00110928"/>
    <w:rsid w:val="008C17FE"/>
    <w:rsid w:val="00B9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A76BBE-F8DA-44C4-A88B-2557A0CB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5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1025</Words>
  <Characters>5843</Characters>
  <Application>Microsoft Office Word</Application>
  <DocSecurity>0</DocSecurity>
  <Lines>48</Lines>
  <Paragraphs>13</Paragraphs>
  <ScaleCrop>false</ScaleCrop>
  <Company>Krokoz™</Company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2019-04-24T06:24:00Z</dcterms:created>
  <dcterms:modified xsi:type="dcterms:W3CDTF">2019-04-24T06:24:00Z</dcterms:modified>
</cp:coreProperties>
</file>